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466B" w14:textId="5D5FD63F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b/>
          <w:bCs/>
          <w:sz w:val="24"/>
          <w:szCs w:val="24"/>
        </w:rPr>
        <w:t>BUKU ANJURAN</w:t>
      </w:r>
    </w:p>
    <w:p w14:paraId="6EDB99D2" w14:textId="77777777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694DE" w14:textId="77777777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6798F" w14:textId="77777777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5976B" w14:textId="77777777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78DBD" w14:textId="14124389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>Beaumont, Peter. 1988.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Middle East: A Geographical Study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London: David Fulton Publisher Ltd.</w:t>
      </w:r>
    </w:p>
    <w:p w14:paraId="01E58D24" w14:textId="77777777" w:rsidR="009451C5" w:rsidRPr="009451C5" w:rsidRDefault="009451C5" w:rsidP="009451C5">
      <w:p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Blake, Gerald H., and John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Dewney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, et all. 1987. 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Atlas of The Middle East and North Africa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New York: Cambridge Univ. Press</w:t>
      </w:r>
    </w:p>
    <w:p w14:paraId="5E644CC2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Drysdale, Alasdair, and Gerald H. Blake. 1985. 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Middle East and North Africa: </w:t>
      </w:r>
      <w:proofErr w:type="gram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A  Political</w:t>
      </w:r>
      <w:proofErr w:type="gram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Geography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New York: Oxford Univ. Press</w:t>
      </w:r>
    </w:p>
    <w:p w14:paraId="48E18E89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Fraser, T.G.1995. 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gram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Arab-Israeli</w:t>
      </w:r>
      <w:proofErr w:type="gram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Conflict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London: Macmillan Press Ltd.</w:t>
      </w:r>
    </w:p>
    <w:p w14:paraId="1026095F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Harmiyati. 2013.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Konflik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Palestina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-Israel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Teks). Yogyakarta: FISIP UPNVYK.</w:t>
      </w:r>
    </w:p>
    <w:p w14:paraId="1E422EB2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>Heller, Mark A., and Sari Nusseibeh. 1991.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 Trumpets, No Drums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London: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Start"/>
      <w:r w:rsidRPr="009451C5">
        <w:rPr>
          <w:rFonts w:ascii="Times New Roman" w:eastAsia="Times New Roman" w:hAnsi="Times New Roman" w:cs="Times New Roman"/>
          <w:sz w:val="24"/>
          <w:szCs w:val="24"/>
        </w:rPr>
        <w:t>B.Taurist</w:t>
      </w:r>
      <w:proofErr w:type="spellEnd"/>
      <w:proofErr w:type="gram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and Co.</w:t>
      </w:r>
    </w:p>
    <w:p w14:paraId="6C062A71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Hudson, Michael C. 1977. 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Arab Politics: The Search for Legitimacy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USA: Yale University Press</w:t>
      </w:r>
    </w:p>
    <w:p w14:paraId="439731B4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Lenzcowsky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>, George. 1993.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Middle East in The World Affairs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Terjemahan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Asgar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Bixby. Bandung: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Algesindo</w:t>
      </w:r>
      <w:proofErr w:type="spellEnd"/>
    </w:p>
    <w:p w14:paraId="1A5A9B96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Orr,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Akiva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1994. 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Israel: Politics, Myths, and Identity Crises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London: Macmillan Press</w:t>
      </w:r>
    </w:p>
    <w:p w14:paraId="210F9120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Rais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Amien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>. 1989.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Timur Tengah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Yogyakarta: PAU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>-UGM</w:t>
      </w:r>
    </w:p>
    <w:p w14:paraId="6D3F44F9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Sihbudi</w:t>
      </w:r>
      <w:proofErr w:type="spellEnd"/>
      <w:r w:rsidRPr="009451C5">
        <w:rPr>
          <w:rFonts w:ascii="Times New Roman" w:eastAsia="Times New Roman" w:hAnsi="Times New Roman" w:cs="Times New Roman"/>
          <w:sz w:val="24"/>
          <w:szCs w:val="24"/>
        </w:rPr>
        <w:t>, Riza. 1993.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Konflik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Diplomasi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Timur Tengah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Bandung: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Eresco</w:t>
      </w:r>
      <w:proofErr w:type="spellEnd"/>
    </w:p>
    <w:p w14:paraId="2F46082F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>__________. 1995.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Negara-Negara di Timur Tengah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>. Jakarta: Pustaka Jaya</w:t>
      </w:r>
    </w:p>
    <w:p w14:paraId="2CB4B324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1C5">
        <w:rPr>
          <w:rFonts w:ascii="Times New Roman" w:eastAsia="Times New Roman" w:hAnsi="Times New Roman" w:cs="Times New Roman"/>
          <w:sz w:val="24"/>
          <w:szCs w:val="24"/>
        </w:rPr>
        <w:t>__________. 2007.</w:t>
      </w:r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>Menyandera</w:t>
      </w:r>
      <w:proofErr w:type="spellEnd"/>
      <w:r w:rsidRPr="009451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Timur Tengah</w:t>
      </w:r>
      <w:r w:rsidRPr="009451C5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9451C5">
        <w:rPr>
          <w:rFonts w:ascii="Times New Roman" w:eastAsia="Times New Roman" w:hAnsi="Times New Roman" w:cs="Times New Roman"/>
          <w:sz w:val="24"/>
          <w:szCs w:val="24"/>
        </w:rPr>
        <w:t>Mizan</w:t>
      </w:r>
      <w:proofErr w:type="spellEnd"/>
    </w:p>
    <w:p w14:paraId="2B492B2B" w14:textId="77777777" w:rsidR="009451C5" w:rsidRPr="009451C5" w:rsidRDefault="009451C5" w:rsidP="0094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99D99" w14:textId="77777777" w:rsidR="00CC29EC" w:rsidRDefault="009451C5"/>
    <w:sectPr w:rsidR="00CC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C5"/>
    <w:rsid w:val="004A3E8E"/>
    <w:rsid w:val="009451C5"/>
    <w:rsid w:val="00A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BD82"/>
  <w15:chartTrackingRefBased/>
  <w15:docId w15:val="{49878CDB-C965-474C-BF5B-C11A187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C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harmiyati harmiyati</dc:creator>
  <cp:keywords/>
  <dc:description/>
  <cp:lastModifiedBy>harmiyati harmiyati</cp:lastModifiedBy>
  <cp:revision>1</cp:revision>
  <dcterms:created xsi:type="dcterms:W3CDTF">2021-09-08T12:49:00Z</dcterms:created>
  <dcterms:modified xsi:type="dcterms:W3CDTF">2021-09-08T12:52:00Z</dcterms:modified>
</cp:coreProperties>
</file>