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F7" w:rsidRDefault="00F04CF7" w:rsidP="00F04C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7755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D048FD" wp14:editId="698D1256">
                <wp:simplePos x="0" y="0"/>
                <wp:positionH relativeFrom="column">
                  <wp:posOffset>134014</wp:posOffset>
                </wp:positionH>
                <wp:positionV relativeFrom="paragraph">
                  <wp:posOffset>-131756</wp:posOffset>
                </wp:positionV>
                <wp:extent cx="5705475" cy="903767"/>
                <wp:effectExtent l="0" t="0" r="2857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9037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0.55pt;margin-top:-10.35pt;width:449.25pt;height:7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" fillcolor="window" strokecolor="windowText" strokeweight="2pt"/>
            </w:pict>
          </mc:Fallback>
        </mc:AlternateContent>
      </w:r>
      <w:bookmarkEnd w:id="0"/>
      <w:r w:rsidRPr="00B77553">
        <w:rPr>
          <w:rFonts w:ascii="Times New Roman" w:hAnsi="Times New Roman" w:cs="Times New Roman"/>
          <w:b/>
          <w:sz w:val="28"/>
          <w:szCs w:val="28"/>
        </w:rPr>
        <w:t xml:space="preserve">GEOLOGI DAN PERHITUNGAN CADANGAN </w:t>
      </w:r>
      <w:r>
        <w:rPr>
          <w:rFonts w:ascii="Times New Roman" w:hAnsi="Times New Roman" w:cs="Times New Roman"/>
          <w:b/>
          <w:sz w:val="28"/>
          <w:szCs w:val="28"/>
        </w:rPr>
        <w:t>LAPISAN</w:t>
      </w:r>
      <w:r w:rsidRPr="00B77553">
        <w:rPr>
          <w:rFonts w:ascii="Times New Roman" w:hAnsi="Times New Roman" w:cs="Times New Roman"/>
          <w:b/>
          <w:sz w:val="28"/>
          <w:szCs w:val="28"/>
        </w:rPr>
        <w:t xml:space="preserve"> 83-7 LAPANGAN ABL FORMASI BALIKPAPAN CEKUNGAN KUTAI BALIKPAPAN, KALIMANTAN TIMUR</w:t>
      </w:r>
    </w:p>
    <w:p w:rsidR="00F04CF7" w:rsidRDefault="00F04CF7" w:rsidP="00F04CF7">
      <w:pPr>
        <w:pStyle w:val="Default"/>
        <w:spacing w:line="360" w:lineRule="auto"/>
        <w:jc w:val="center"/>
        <w:rPr>
          <w:b/>
          <w:sz w:val="23"/>
          <w:szCs w:val="23"/>
        </w:rPr>
      </w:pPr>
    </w:p>
    <w:p w:rsidR="00F04CF7" w:rsidRPr="00B03C2F" w:rsidRDefault="00F04CF7" w:rsidP="00F04CF7">
      <w:pPr>
        <w:pStyle w:val="Default"/>
        <w:spacing w:line="360" w:lineRule="auto"/>
        <w:jc w:val="center"/>
        <w:rPr>
          <w:b/>
          <w:sz w:val="23"/>
          <w:szCs w:val="23"/>
        </w:rPr>
      </w:pPr>
      <w:r w:rsidRPr="00B03C2F">
        <w:rPr>
          <w:b/>
          <w:sz w:val="23"/>
          <w:szCs w:val="23"/>
        </w:rPr>
        <w:t>SARI</w:t>
      </w:r>
    </w:p>
    <w:p w:rsidR="00F04CF7" w:rsidRPr="00B03C2F" w:rsidRDefault="00F04CF7" w:rsidP="00F04CF7">
      <w:pPr>
        <w:pStyle w:val="Default"/>
        <w:spacing w:line="360" w:lineRule="auto"/>
        <w:jc w:val="center"/>
        <w:rPr>
          <w:b/>
          <w:sz w:val="23"/>
          <w:szCs w:val="23"/>
        </w:rPr>
      </w:pPr>
    </w:p>
    <w:p w:rsidR="00F04CF7" w:rsidRPr="00B03C2F" w:rsidRDefault="00F04CF7" w:rsidP="00F04CF7">
      <w:pPr>
        <w:pStyle w:val="Default"/>
        <w:spacing w:line="360" w:lineRule="auto"/>
        <w:jc w:val="center"/>
        <w:rPr>
          <w:b/>
          <w:sz w:val="23"/>
          <w:szCs w:val="23"/>
        </w:rPr>
      </w:pPr>
      <w:proofErr w:type="spellStart"/>
      <w:proofErr w:type="gramStart"/>
      <w:r w:rsidRPr="00B03C2F">
        <w:rPr>
          <w:b/>
          <w:sz w:val="23"/>
          <w:szCs w:val="23"/>
        </w:rPr>
        <w:t>Oleh</w:t>
      </w:r>
      <w:proofErr w:type="spellEnd"/>
      <w:r w:rsidRPr="00B03C2F">
        <w:rPr>
          <w:b/>
          <w:sz w:val="23"/>
          <w:szCs w:val="23"/>
        </w:rPr>
        <w:t xml:space="preserve"> :</w:t>
      </w:r>
      <w:proofErr w:type="gramEnd"/>
    </w:p>
    <w:p w:rsidR="00F04CF7" w:rsidRPr="00B03C2F" w:rsidRDefault="00F04CF7" w:rsidP="00F04CF7">
      <w:pPr>
        <w:pStyle w:val="Default"/>
        <w:spacing w:line="360" w:lineRule="auto"/>
        <w:jc w:val="center"/>
        <w:rPr>
          <w:b/>
          <w:sz w:val="23"/>
          <w:szCs w:val="23"/>
          <w:u w:val="single"/>
        </w:rPr>
      </w:pPr>
      <w:proofErr w:type="spellStart"/>
      <w:r w:rsidRPr="00B03C2F">
        <w:rPr>
          <w:b/>
          <w:sz w:val="23"/>
          <w:szCs w:val="23"/>
          <w:u w:val="single"/>
        </w:rPr>
        <w:t>Bellinda</w:t>
      </w:r>
      <w:proofErr w:type="spellEnd"/>
      <w:r w:rsidRPr="00B03C2F">
        <w:rPr>
          <w:b/>
          <w:sz w:val="23"/>
          <w:szCs w:val="23"/>
          <w:u w:val="single"/>
        </w:rPr>
        <w:t xml:space="preserve"> </w:t>
      </w:r>
      <w:proofErr w:type="spellStart"/>
      <w:r w:rsidRPr="00B03C2F">
        <w:rPr>
          <w:b/>
          <w:sz w:val="23"/>
          <w:szCs w:val="23"/>
          <w:u w:val="single"/>
        </w:rPr>
        <w:t>Nur</w:t>
      </w:r>
      <w:proofErr w:type="spellEnd"/>
      <w:r w:rsidRPr="00B03C2F">
        <w:rPr>
          <w:b/>
          <w:sz w:val="23"/>
          <w:szCs w:val="23"/>
          <w:u w:val="single"/>
        </w:rPr>
        <w:t xml:space="preserve"> </w:t>
      </w:r>
      <w:proofErr w:type="spellStart"/>
      <w:r w:rsidRPr="00B03C2F">
        <w:rPr>
          <w:b/>
          <w:sz w:val="23"/>
          <w:szCs w:val="23"/>
          <w:u w:val="single"/>
        </w:rPr>
        <w:t>Cintalady</w:t>
      </w:r>
      <w:proofErr w:type="spellEnd"/>
    </w:p>
    <w:p w:rsidR="00F04CF7" w:rsidRDefault="00F04CF7" w:rsidP="00F04CF7">
      <w:pPr>
        <w:pStyle w:val="Default"/>
        <w:spacing w:line="360" w:lineRule="auto"/>
        <w:jc w:val="center"/>
        <w:rPr>
          <w:b/>
          <w:sz w:val="23"/>
          <w:szCs w:val="23"/>
          <w:u w:val="single"/>
        </w:rPr>
      </w:pPr>
      <w:r w:rsidRPr="00B03C2F">
        <w:rPr>
          <w:b/>
          <w:sz w:val="23"/>
          <w:szCs w:val="23"/>
          <w:u w:val="single"/>
        </w:rPr>
        <w:t>111.100.018</w:t>
      </w:r>
    </w:p>
    <w:p w:rsidR="00F04CF7" w:rsidRDefault="00F04CF7" w:rsidP="00F04CF7">
      <w:pPr>
        <w:pStyle w:val="Default"/>
        <w:spacing w:line="360" w:lineRule="auto"/>
        <w:ind w:firstLine="72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Lokasi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penelitian</w:t>
      </w:r>
      <w:proofErr w:type="spellEnd"/>
      <w:r>
        <w:rPr>
          <w:sz w:val="23"/>
          <w:szCs w:val="23"/>
        </w:rPr>
        <w:t xml:space="preserve"> di </w:t>
      </w:r>
      <w:proofErr w:type="spellStart"/>
      <w:r>
        <w:rPr>
          <w:sz w:val="23"/>
          <w:szCs w:val="23"/>
        </w:rPr>
        <w:t>salah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lapangan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eksplorasi</w:t>
      </w:r>
      <w:proofErr w:type="spellEnd"/>
      <w:r>
        <w:rPr>
          <w:sz w:val="23"/>
          <w:szCs w:val="23"/>
        </w:rPr>
        <w:t xml:space="preserve"> PT. Chevron Indonesia Company yang </w:t>
      </w:r>
      <w:proofErr w:type="spellStart"/>
      <w:r>
        <w:rPr>
          <w:sz w:val="23"/>
          <w:szCs w:val="23"/>
        </w:rPr>
        <w:t>berada</w:t>
      </w:r>
      <w:proofErr w:type="spellEnd"/>
      <w:r>
        <w:rPr>
          <w:sz w:val="23"/>
          <w:szCs w:val="23"/>
        </w:rPr>
        <w:t xml:space="preserve"> ± 70 km, </w:t>
      </w:r>
      <w:proofErr w:type="spellStart"/>
      <w:r>
        <w:rPr>
          <w:sz w:val="23"/>
          <w:szCs w:val="23"/>
        </w:rPr>
        <w:t>Timur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Laut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kota</w:t>
      </w:r>
      <w:proofErr w:type="spellEnd"/>
      <w:proofErr w:type="gramEnd"/>
      <w:r>
        <w:rPr>
          <w:sz w:val="23"/>
          <w:szCs w:val="23"/>
        </w:rPr>
        <w:t xml:space="preserve"> Balikpapan. </w:t>
      </w:r>
      <w:proofErr w:type="spellStart"/>
      <w:proofErr w:type="gramStart"/>
      <w:r>
        <w:rPr>
          <w:sz w:val="23"/>
          <w:szCs w:val="23"/>
        </w:rPr>
        <w:t>Lapangan</w:t>
      </w:r>
      <w:proofErr w:type="spellEnd"/>
      <w:r>
        <w:rPr>
          <w:sz w:val="23"/>
          <w:szCs w:val="23"/>
        </w:rPr>
        <w:t xml:space="preserve"> ABL </w:t>
      </w:r>
      <w:proofErr w:type="spellStart"/>
      <w:r>
        <w:rPr>
          <w:sz w:val="23"/>
          <w:szCs w:val="23"/>
        </w:rPr>
        <w:t>termasuk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Cekungan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Kutai</w:t>
      </w:r>
      <w:proofErr w:type="spellEnd"/>
      <w:r>
        <w:rPr>
          <w:sz w:val="23"/>
          <w:szCs w:val="23"/>
        </w:rPr>
        <w:t xml:space="preserve">, Kalimantan </w:t>
      </w:r>
      <w:proofErr w:type="spellStart"/>
      <w:r>
        <w:rPr>
          <w:sz w:val="23"/>
          <w:szCs w:val="23"/>
        </w:rPr>
        <w:t>Timur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untuk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fokus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penelitian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yaitu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Lapisan</w:t>
      </w:r>
      <w:proofErr w:type="spellEnd"/>
      <w:r>
        <w:rPr>
          <w:sz w:val="23"/>
          <w:szCs w:val="23"/>
        </w:rPr>
        <w:t xml:space="preserve"> 83-7.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Metode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dilakukan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penelitian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analisis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secara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deskriptif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kualitatif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kuantitatif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Analisis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dilakukan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menggunakan</w:t>
      </w:r>
      <w:proofErr w:type="spellEnd"/>
      <w:r>
        <w:rPr>
          <w:sz w:val="23"/>
          <w:szCs w:val="23"/>
        </w:rPr>
        <w:t xml:space="preserve"> data </w:t>
      </w:r>
      <w:proofErr w:type="spellStart"/>
      <w:r>
        <w:rPr>
          <w:sz w:val="23"/>
          <w:szCs w:val="23"/>
        </w:rPr>
        <w:t>rekaman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sumur</w:t>
      </w:r>
      <w:proofErr w:type="spellEnd"/>
      <w:r>
        <w:rPr>
          <w:sz w:val="23"/>
          <w:szCs w:val="23"/>
        </w:rPr>
        <w:t xml:space="preserve"> (</w:t>
      </w:r>
      <w:r>
        <w:rPr>
          <w:i/>
          <w:sz w:val="23"/>
          <w:szCs w:val="23"/>
        </w:rPr>
        <w:t>well log</w:t>
      </w:r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penampang</w:t>
      </w:r>
      <w:proofErr w:type="spellEnd"/>
      <w:r>
        <w:rPr>
          <w:sz w:val="23"/>
          <w:szCs w:val="23"/>
        </w:rPr>
        <w:t xml:space="preserve"> seismic 2D.</w:t>
      </w:r>
      <w:proofErr w:type="gramEnd"/>
    </w:p>
    <w:p w:rsidR="00F04CF7" w:rsidRPr="0030566F" w:rsidRDefault="00F04CF7" w:rsidP="00F04CF7">
      <w:pPr>
        <w:pStyle w:val="Default"/>
        <w:spacing w:line="360" w:lineRule="auto"/>
        <w:ind w:firstLine="72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Lapisan</w:t>
      </w:r>
      <w:proofErr w:type="spellEnd"/>
      <w:r>
        <w:rPr>
          <w:sz w:val="23"/>
          <w:szCs w:val="23"/>
        </w:rPr>
        <w:t xml:space="preserve"> 83-7 </w:t>
      </w:r>
      <w:proofErr w:type="spellStart"/>
      <w:r>
        <w:rPr>
          <w:sz w:val="23"/>
          <w:szCs w:val="23"/>
        </w:rPr>
        <w:t>merupakan</w:t>
      </w:r>
      <w:proofErr w:type="spellEnd"/>
      <w:r>
        <w:rPr>
          <w:sz w:val="23"/>
          <w:szCs w:val="23"/>
        </w:rPr>
        <w:t xml:space="preserve"> reservoir yang </w:t>
      </w:r>
      <w:proofErr w:type="spellStart"/>
      <w:r>
        <w:rPr>
          <w:sz w:val="23"/>
          <w:szCs w:val="23"/>
        </w:rPr>
        <w:t>disusun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oleh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litologi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batupasir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memiliki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ciri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khas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pola</w:t>
      </w:r>
      <w:proofErr w:type="spellEnd"/>
      <w:r>
        <w:rPr>
          <w:sz w:val="23"/>
          <w:szCs w:val="23"/>
        </w:rPr>
        <w:t xml:space="preserve"> log gamma ray </w:t>
      </w:r>
      <w:proofErr w:type="spellStart"/>
      <w:r>
        <w:rPr>
          <w:sz w:val="23"/>
          <w:szCs w:val="23"/>
        </w:rPr>
        <w:t>berupa</w:t>
      </w:r>
      <w:proofErr w:type="spellEnd"/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blocky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sampai</w:t>
      </w:r>
      <w:proofErr w:type="spellEnd"/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bell-</w:t>
      </w:r>
      <w:proofErr w:type="spellStart"/>
      <w:r>
        <w:rPr>
          <w:i/>
          <w:sz w:val="23"/>
          <w:szCs w:val="23"/>
        </w:rPr>
        <w:t>shapped</w:t>
      </w:r>
      <w:proofErr w:type="spellEnd"/>
      <w:r>
        <w:rPr>
          <w:i/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 xml:space="preserve">Hal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menunjukkan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ciri-ciri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endapan</w:t>
      </w:r>
      <w:proofErr w:type="spellEnd"/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channel-fill.</w:t>
      </w:r>
      <w:proofErr w:type="gramEnd"/>
      <w:r>
        <w:rPr>
          <w:i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Reservoar</w:t>
      </w:r>
      <w:proofErr w:type="spellEnd"/>
      <w:r>
        <w:rPr>
          <w:sz w:val="23"/>
          <w:szCs w:val="23"/>
        </w:rPr>
        <w:t xml:space="preserve"> 83-7 </w:t>
      </w:r>
      <w:proofErr w:type="spellStart"/>
      <w:r>
        <w:rPr>
          <w:sz w:val="23"/>
          <w:szCs w:val="23"/>
        </w:rPr>
        <w:t>terdiri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fasies</w:t>
      </w:r>
      <w:proofErr w:type="spellEnd"/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distributary channel </w:t>
      </w:r>
      <w:r>
        <w:rPr>
          <w:sz w:val="23"/>
          <w:szCs w:val="23"/>
        </w:rPr>
        <w:t xml:space="preserve">yang </w:t>
      </w:r>
      <w:proofErr w:type="spellStart"/>
      <w:r>
        <w:rPr>
          <w:sz w:val="23"/>
          <w:szCs w:val="23"/>
        </w:rPr>
        <w:t>terendapkan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lingkungan</w:t>
      </w:r>
      <w:proofErr w:type="spellEnd"/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delta plain.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Hasil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interpretasi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sikuen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stratigrafi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reservoar</w:t>
      </w:r>
      <w:proofErr w:type="spellEnd"/>
      <w:r>
        <w:rPr>
          <w:sz w:val="23"/>
          <w:szCs w:val="23"/>
        </w:rPr>
        <w:t xml:space="preserve"> 83-7 </w:t>
      </w:r>
      <w:proofErr w:type="spellStart"/>
      <w:r>
        <w:rPr>
          <w:sz w:val="23"/>
          <w:szCs w:val="23"/>
        </w:rPr>
        <w:t>berada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i/>
          <w:sz w:val="23"/>
          <w:szCs w:val="23"/>
        </w:rPr>
        <w:t>Lowstand</w:t>
      </w:r>
      <w:proofErr w:type="spellEnd"/>
      <w:r>
        <w:rPr>
          <w:i/>
          <w:sz w:val="23"/>
          <w:szCs w:val="23"/>
        </w:rPr>
        <w:t xml:space="preserve"> System Track </w:t>
      </w:r>
      <w:r>
        <w:rPr>
          <w:sz w:val="23"/>
          <w:szCs w:val="23"/>
        </w:rPr>
        <w:t xml:space="preserve">(LST) </w:t>
      </w:r>
      <w:proofErr w:type="spellStart"/>
      <w:r>
        <w:rPr>
          <w:sz w:val="23"/>
          <w:szCs w:val="23"/>
        </w:rPr>
        <w:t>yaitu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unit </w:t>
      </w:r>
      <w:proofErr w:type="spellStart"/>
      <w:r>
        <w:rPr>
          <w:sz w:val="23"/>
          <w:szCs w:val="23"/>
        </w:rPr>
        <w:t>sikuen</w:t>
      </w:r>
      <w:proofErr w:type="spellEnd"/>
      <w:r>
        <w:rPr>
          <w:sz w:val="23"/>
          <w:szCs w:val="23"/>
        </w:rPr>
        <w:t xml:space="preserve"> 3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i/>
          <w:sz w:val="23"/>
          <w:szCs w:val="23"/>
        </w:rPr>
        <w:t>Highstand</w:t>
      </w:r>
      <w:proofErr w:type="spellEnd"/>
      <w:r>
        <w:rPr>
          <w:i/>
          <w:sz w:val="23"/>
          <w:szCs w:val="23"/>
        </w:rPr>
        <w:t xml:space="preserve"> System Track </w:t>
      </w:r>
      <w:r>
        <w:rPr>
          <w:sz w:val="23"/>
          <w:szCs w:val="23"/>
        </w:rPr>
        <w:t xml:space="preserve">(HST)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unit </w:t>
      </w:r>
      <w:proofErr w:type="spellStart"/>
      <w:r>
        <w:rPr>
          <w:sz w:val="23"/>
          <w:szCs w:val="23"/>
        </w:rPr>
        <w:t>sikuen</w:t>
      </w:r>
      <w:proofErr w:type="spellEnd"/>
      <w:r>
        <w:rPr>
          <w:sz w:val="23"/>
          <w:szCs w:val="23"/>
        </w:rPr>
        <w:t xml:space="preserve"> 2.</w:t>
      </w:r>
    </w:p>
    <w:p w:rsidR="00F04CF7" w:rsidRDefault="00F04CF7" w:rsidP="00F04CF7">
      <w:pPr>
        <w:pStyle w:val="Default"/>
        <w:spacing w:line="360" w:lineRule="auto"/>
        <w:ind w:firstLine="720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Berdasarkan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analisis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kuantitatif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kualitatif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Lapisan</w:t>
      </w:r>
      <w:proofErr w:type="spellEnd"/>
      <w:r>
        <w:rPr>
          <w:sz w:val="23"/>
          <w:szCs w:val="23"/>
        </w:rPr>
        <w:t xml:space="preserve"> 83-7 </w:t>
      </w:r>
      <w:proofErr w:type="spellStart"/>
      <w:r>
        <w:rPr>
          <w:sz w:val="23"/>
          <w:szCs w:val="23"/>
        </w:rPr>
        <w:t>memiliki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kandungan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fluida</w:t>
      </w:r>
      <w:proofErr w:type="spellEnd"/>
      <w:r>
        <w:rPr>
          <w:sz w:val="23"/>
          <w:szCs w:val="23"/>
        </w:rPr>
        <w:t xml:space="preserve"> gas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minyak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Berdasarkan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hasil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perhitungan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cadangan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menggunakan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metode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volumetrik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nilai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cadangan</w:t>
      </w:r>
      <w:proofErr w:type="spellEnd"/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Original Oil </w:t>
      </w:r>
      <w:proofErr w:type="gramStart"/>
      <w:r>
        <w:rPr>
          <w:i/>
          <w:sz w:val="23"/>
          <w:szCs w:val="23"/>
        </w:rPr>
        <w:t>In</w:t>
      </w:r>
      <w:proofErr w:type="gramEnd"/>
      <w:r>
        <w:rPr>
          <w:i/>
          <w:sz w:val="23"/>
          <w:szCs w:val="23"/>
        </w:rPr>
        <w:t xml:space="preserve"> Place </w:t>
      </w:r>
      <w:r w:rsidRPr="002E3A55">
        <w:rPr>
          <w:sz w:val="23"/>
          <w:szCs w:val="23"/>
        </w:rPr>
        <w:t>(OOIP)</w:t>
      </w:r>
      <w:r>
        <w:rPr>
          <w:i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Lapisan</w:t>
      </w:r>
      <w:proofErr w:type="spellEnd"/>
      <w:r>
        <w:rPr>
          <w:sz w:val="23"/>
          <w:szCs w:val="23"/>
        </w:rPr>
        <w:t xml:space="preserve"> 83-7 </w:t>
      </w:r>
      <w:proofErr w:type="spellStart"/>
      <w:r>
        <w:rPr>
          <w:sz w:val="23"/>
          <w:szCs w:val="23"/>
        </w:rPr>
        <w:t>Lapangan</w:t>
      </w:r>
      <w:proofErr w:type="spellEnd"/>
      <w:r>
        <w:rPr>
          <w:sz w:val="23"/>
          <w:szCs w:val="23"/>
        </w:rPr>
        <w:t xml:space="preserve"> </w:t>
      </w:r>
      <w:smartTag w:uri="urn:schemas-microsoft-com:office:smarttags" w:element="stockticker">
        <w:r>
          <w:rPr>
            <w:sz w:val="23"/>
            <w:szCs w:val="23"/>
          </w:rPr>
          <w:t>ABL</w:t>
        </w:r>
      </w:smartTag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sebesar</w:t>
      </w:r>
      <w:proofErr w:type="spellEnd"/>
      <w:r>
        <w:rPr>
          <w:sz w:val="23"/>
          <w:szCs w:val="23"/>
        </w:rPr>
        <w:t xml:space="preserve"> 4242101.767 barrel</w:t>
      </w:r>
      <w:r w:rsidRPr="00CA6B40">
        <w:rPr>
          <w:sz w:val="23"/>
          <w:szCs w:val="23"/>
        </w:rPr>
        <w:t xml:space="preserve"> </w:t>
      </w:r>
      <w:proofErr w:type="spellStart"/>
      <w:r w:rsidRPr="00CA6B40">
        <w:rPr>
          <w:sz w:val="23"/>
          <w:szCs w:val="23"/>
        </w:rPr>
        <w:t>dan</w:t>
      </w:r>
      <w:proofErr w:type="spellEnd"/>
      <w:r w:rsidRPr="00CA6B40">
        <w:rPr>
          <w:sz w:val="23"/>
          <w:szCs w:val="23"/>
        </w:rPr>
        <w:t xml:space="preserve"> Initial Gas In Place (IGIP) </w:t>
      </w:r>
      <w:proofErr w:type="spellStart"/>
      <w:r w:rsidRPr="00CA6B40">
        <w:rPr>
          <w:sz w:val="23"/>
          <w:szCs w:val="23"/>
        </w:rPr>
        <w:t>sebesar</w:t>
      </w:r>
      <w:proofErr w:type="spellEnd"/>
      <w:r w:rsidRPr="00CA6B40">
        <w:rPr>
          <w:sz w:val="23"/>
          <w:szCs w:val="23"/>
        </w:rPr>
        <w:t xml:space="preserve"> 2</w:t>
      </w:r>
      <w:r>
        <w:rPr>
          <w:sz w:val="23"/>
          <w:szCs w:val="23"/>
        </w:rPr>
        <w:t>,</w:t>
      </w:r>
      <w:r w:rsidRPr="00CA6B40">
        <w:rPr>
          <w:sz w:val="23"/>
          <w:szCs w:val="23"/>
        </w:rPr>
        <w:t>106</w:t>
      </w:r>
      <w:r>
        <w:rPr>
          <w:sz w:val="23"/>
          <w:szCs w:val="23"/>
        </w:rPr>
        <w:t xml:space="preserve"> B</w:t>
      </w:r>
      <w:r w:rsidRPr="00CA6B40">
        <w:rPr>
          <w:sz w:val="23"/>
          <w:szCs w:val="23"/>
        </w:rPr>
        <w:t>SCF</w:t>
      </w:r>
      <w:r>
        <w:rPr>
          <w:sz w:val="23"/>
          <w:szCs w:val="23"/>
        </w:rPr>
        <w:t>.</w:t>
      </w:r>
    </w:p>
    <w:p w:rsidR="002531DE" w:rsidRPr="00F04CF7" w:rsidRDefault="00F04CF7">
      <w:pPr>
        <w:rPr>
          <w:sz w:val="23"/>
          <w:szCs w:val="23"/>
        </w:rPr>
      </w:pPr>
    </w:p>
    <w:sectPr w:rsidR="002531DE" w:rsidRPr="00F04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F7"/>
    <w:rsid w:val="002A357F"/>
    <w:rsid w:val="006323D8"/>
    <w:rsid w:val="00F0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4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4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bncintalady</dc:creator>
  <cp:lastModifiedBy>bncintalady</cp:lastModifiedBy>
  <cp:revision>1</cp:revision>
  <dcterms:created xsi:type="dcterms:W3CDTF">2014-12-28T15:56:00Z</dcterms:created>
  <dcterms:modified xsi:type="dcterms:W3CDTF">2014-12-28T15:56:00Z</dcterms:modified>
</cp:coreProperties>
</file>