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B97" w:rsidRPr="008F0B97" w:rsidRDefault="008F0B97" w:rsidP="008F0B97">
      <w:pPr>
        <w:spacing w:after="0" w:line="240" w:lineRule="auto"/>
        <w:contextualSpacing/>
        <w:jc w:val="center"/>
        <w:rPr>
          <w:rFonts w:ascii="Times New Roman" w:eastAsia="Times New Roman" w:hAnsi="Times New Roman" w:cs="Times New Roman"/>
          <w:b/>
          <w:sz w:val="24"/>
          <w:szCs w:val="24"/>
          <w:lang w:val="en-US"/>
        </w:rPr>
      </w:pPr>
      <w:bookmarkStart w:id="0" w:name="_GoBack"/>
      <w:bookmarkEnd w:id="0"/>
      <w:r w:rsidRPr="008F0B97">
        <w:rPr>
          <w:rFonts w:ascii="Times New Roman" w:eastAsia="Times New Roman" w:hAnsi="Times New Roman" w:cs="Times New Roman"/>
          <w:b/>
          <w:sz w:val="24"/>
          <w:szCs w:val="24"/>
          <w:lang w:val="en-US"/>
        </w:rPr>
        <w:t>KAJIAN LINGKUNGAN HIDUP STRATEGIS SEKTOR PERTAMBANGAN</w:t>
      </w:r>
    </w:p>
    <w:p w:rsidR="008F0B97" w:rsidRPr="008F0B97" w:rsidRDefault="008F0B97" w:rsidP="008F0B97">
      <w:pPr>
        <w:spacing w:after="0" w:line="240" w:lineRule="auto"/>
        <w:contextualSpacing/>
        <w:jc w:val="center"/>
        <w:rPr>
          <w:rFonts w:ascii="Times New Roman" w:eastAsia="Times New Roman" w:hAnsi="Times New Roman" w:cs="Times New Roman"/>
          <w:sz w:val="24"/>
          <w:szCs w:val="24"/>
          <w:lang w:val="en-US"/>
        </w:rPr>
      </w:pPr>
      <w:r w:rsidRPr="008F0B97">
        <w:rPr>
          <w:rFonts w:ascii="Times New Roman" w:eastAsia="Times New Roman" w:hAnsi="Times New Roman" w:cs="Times New Roman"/>
          <w:sz w:val="24"/>
          <w:szCs w:val="24"/>
          <w:lang w:val="en-US"/>
        </w:rPr>
        <w:t>(Studi Kasus Pertambangan Batuan Basalt Di Kabupaten Banyumas)</w:t>
      </w:r>
    </w:p>
    <w:p w:rsidR="008F0B97" w:rsidRPr="008F0B97" w:rsidRDefault="008F0B97" w:rsidP="008F0B97">
      <w:pPr>
        <w:spacing w:after="0" w:line="240" w:lineRule="auto"/>
        <w:contextualSpacing/>
        <w:jc w:val="center"/>
        <w:rPr>
          <w:rFonts w:ascii="Times New Roman" w:eastAsia="Times New Roman" w:hAnsi="Times New Roman" w:cs="Times New Roman"/>
          <w:sz w:val="24"/>
          <w:szCs w:val="24"/>
          <w:lang w:val="en-US"/>
        </w:rPr>
      </w:pPr>
    </w:p>
    <w:p w:rsidR="008F0B97" w:rsidRPr="008F0B97" w:rsidRDefault="008F0B97" w:rsidP="008F0B97">
      <w:pPr>
        <w:spacing w:after="0" w:line="240" w:lineRule="auto"/>
        <w:contextualSpacing/>
        <w:jc w:val="center"/>
        <w:rPr>
          <w:rFonts w:ascii="Times New Roman" w:eastAsia="Times New Roman" w:hAnsi="Times New Roman" w:cs="Times New Roman"/>
          <w:sz w:val="24"/>
          <w:szCs w:val="24"/>
          <w:lang w:val="en-US"/>
        </w:rPr>
      </w:pPr>
      <w:r w:rsidRPr="008F0B97">
        <w:rPr>
          <w:rFonts w:ascii="Times New Roman" w:eastAsia="Times New Roman" w:hAnsi="Times New Roman" w:cs="Times New Roman"/>
          <w:sz w:val="24"/>
          <w:szCs w:val="24"/>
          <w:lang w:val="en-US"/>
        </w:rPr>
        <w:t>Waterman Sulistyana Bargawa</w:t>
      </w:r>
    </w:p>
    <w:p w:rsidR="008F0B97" w:rsidRPr="008F0B97" w:rsidRDefault="008F0B97" w:rsidP="008F0B97">
      <w:pPr>
        <w:spacing w:after="0" w:line="240" w:lineRule="auto"/>
        <w:contextualSpacing/>
        <w:jc w:val="center"/>
        <w:rPr>
          <w:rFonts w:ascii="Times New Roman" w:eastAsia="Times New Roman" w:hAnsi="Times New Roman" w:cs="Times New Roman"/>
          <w:sz w:val="20"/>
          <w:szCs w:val="20"/>
          <w:lang w:val="en-US"/>
        </w:rPr>
      </w:pPr>
      <w:r w:rsidRPr="008F0B97">
        <w:rPr>
          <w:rFonts w:ascii="Times New Roman" w:eastAsia="Times New Roman" w:hAnsi="Times New Roman" w:cs="Times New Roman"/>
          <w:sz w:val="20"/>
          <w:szCs w:val="20"/>
          <w:lang w:val="en-US"/>
        </w:rPr>
        <w:t>Magister Teknik Pertambangan UPN Veteran Yogyakarta</w:t>
      </w:r>
    </w:p>
    <w:p w:rsidR="008F0B97" w:rsidRPr="008F0B97" w:rsidRDefault="008F0B97" w:rsidP="008F0B97">
      <w:pPr>
        <w:spacing w:after="0" w:line="240" w:lineRule="auto"/>
        <w:contextualSpacing/>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E-mail</w:t>
      </w:r>
      <w:r w:rsidRPr="008F0B97">
        <w:rPr>
          <w:rFonts w:ascii="Times New Roman" w:eastAsia="Times New Roman" w:hAnsi="Times New Roman" w:cs="Times New Roman"/>
          <w:sz w:val="20"/>
          <w:szCs w:val="20"/>
          <w:lang w:val="en-US"/>
        </w:rPr>
        <w:t>: waterman.sulistyana@gmail.com</w:t>
      </w:r>
    </w:p>
    <w:p w:rsidR="00DA4806" w:rsidRDefault="00DA4806" w:rsidP="00DA4806">
      <w:pPr>
        <w:spacing w:after="0" w:line="240" w:lineRule="auto"/>
        <w:contextualSpacing/>
        <w:jc w:val="center"/>
        <w:rPr>
          <w:rStyle w:val="CharacterStyle2"/>
          <w:rFonts w:ascii="Times New Roman" w:hAnsi="Times New Roman" w:cs="Times New Roman"/>
          <w:sz w:val="24"/>
          <w:szCs w:val="24"/>
          <w:lang w:val="en-US"/>
        </w:rPr>
      </w:pPr>
    </w:p>
    <w:p w:rsidR="008F0B97" w:rsidRDefault="008F0B97" w:rsidP="00DA4806">
      <w:pPr>
        <w:spacing w:after="0" w:line="240" w:lineRule="auto"/>
        <w:contextualSpacing/>
        <w:jc w:val="center"/>
        <w:rPr>
          <w:rStyle w:val="CharacterStyle2"/>
          <w:rFonts w:ascii="Times New Roman" w:hAnsi="Times New Roman" w:cs="Times New Roman"/>
          <w:sz w:val="24"/>
          <w:szCs w:val="24"/>
          <w:lang w:val="en-US"/>
        </w:rPr>
      </w:pPr>
      <w:r w:rsidRPr="008F0B97">
        <w:rPr>
          <w:rStyle w:val="CharacterStyle2"/>
          <w:rFonts w:ascii="Times New Roman" w:hAnsi="Times New Roman" w:cs="Times New Roman"/>
          <w:sz w:val="20"/>
          <w:szCs w:val="20"/>
          <w:lang w:val="en-US"/>
        </w:rPr>
        <w:t>Abstract</w:t>
      </w:r>
    </w:p>
    <w:p w:rsidR="008F0B97" w:rsidRDefault="008F0B97" w:rsidP="00DA4806">
      <w:pPr>
        <w:spacing w:after="0" w:line="240" w:lineRule="auto"/>
        <w:contextualSpacing/>
        <w:jc w:val="center"/>
        <w:rPr>
          <w:rStyle w:val="CharacterStyle2"/>
          <w:rFonts w:ascii="Times New Roman" w:hAnsi="Times New Roman" w:cs="Times New Roman"/>
          <w:sz w:val="24"/>
          <w:szCs w:val="24"/>
          <w:lang w:val="en-US"/>
        </w:rPr>
      </w:pPr>
    </w:p>
    <w:p w:rsidR="008F0B97" w:rsidRPr="008F0B97" w:rsidRDefault="008F0B97" w:rsidP="008F0B97">
      <w:pPr>
        <w:spacing w:after="0" w:line="240" w:lineRule="auto"/>
        <w:contextualSpacing/>
        <w:jc w:val="both"/>
        <w:rPr>
          <w:rStyle w:val="CharacterStyle2"/>
          <w:rFonts w:ascii="Times New Roman" w:hAnsi="Times New Roman" w:cs="Times New Roman"/>
          <w:sz w:val="20"/>
          <w:szCs w:val="20"/>
          <w:lang w:val="en-US"/>
        </w:rPr>
      </w:pPr>
      <w:proofErr w:type="gramStart"/>
      <w:r w:rsidRPr="008F0B97">
        <w:rPr>
          <w:rStyle w:val="CharacterStyle2"/>
          <w:rFonts w:ascii="Times New Roman" w:hAnsi="Times New Roman" w:cs="Times New Roman"/>
          <w:sz w:val="20"/>
          <w:szCs w:val="20"/>
          <w:lang w:val="en-US"/>
        </w:rPr>
        <w:t>Lokasi penelitian terletak di daerah Pengadegan Kecamatan Wangon Kabupaten Banyumas.Daerah ini memiliki potensi batuan basalt.Penambangan batuan basalt dapat meningkatkan penghasilan bagi masyarakat dan meningkatkan PAD bagi Pemda.Namun kegiatan penambangan tersebut berpotensi menimbulkan dampak negatif terhadap lingkungan.</w:t>
      </w:r>
      <w:proofErr w:type="gramEnd"/>
    </w:p>
    <w:p w:rsidR="008F0B97" w:rsidRPr="008F0B97" w:rsidRDefault="008F0B97" w:rsidP="008F0B97">
      <w:pPr>
        <w:spacing w:after="0" w:line="240" w:lineRule="auto"/>
        <w:contextualSpacing/>
        <w:jc w:val="both"/>
        <w:rPr>
          <w:rStyle w:val="CharacterStyle2"/>
          <w:rFonts w:ascii="Times New Roman" w:hAnsi="Times New Roman" w:cs="Times New Roman"/>
          <w:sz w:val="20"/>
          <w:szCs w:val="20"/>
          <w:lang w:val="en-US"/>
        </w:rPr>
      </w:pPr>
      <w:r w:rsidRPr="008F0B97">
        <w:rPr>
          <w:rStyle w:val="CharacterStyle2"/>
          <w:rFonts w:ascii="Times New Roman" w:hAnsi="Times New Roman" w:cs="Times New Roman"/>
          <w:sz w:val="20"/>
          <w:szCs w:val="20"/>
          <w:lang w:val="en-US"/>
        </w:rPr>
        <w:t>Berdasarkan potensi dampak negatif terhadap lingkungan hidup, maka penerapan wilayah pertambangan batuan basalt di Desa Pengadegan Kecamatan Wangon perlu dilakukan Kajian Lingkungan Hidup Strategis (KLHS) sebagaimana diamanatkan dalam UU No. 39 Tahun 2009 tentang Perlindungan dan Pengelolaan Lingkungan Hidup dan Peraturan Menteri Lingkungan Hidup Nomor 9 Tahun 2011 tentang Pedoman Umum KLHS. Tujuan penelitian adalah: (a) mengidentifikasi dan memberikan alternatif penyempurnaan kebijakan, rencana, dan/atau program kegiatan pertambangan yang berpotensi menimbulkan resiko/dampak negatif terhadap lingkungan, (b) membuat data dan memberikan informasi referensi pelaksanaan pengelolaan lingkungan hidup usaha pertambangan batuan basalt di Desa Pengadegan Kecamatan Wangon. Metode penelitian meliputi: (a) pengumpulan dan penelaahan data sekunder, (b) pengumpulan dan penelaahan data primer, (c) pengolahan data, (d) menganalisis hasil pengamatan lapangan, (e) membuat kesimpulan dan rekomendasi.</w:t>
      </w:r>
    </w:p>
    <w:p w:rsidR="008F0B97" w:rsidRPr="008F0B97" w:rsidRDefault="008F0B97" w:rsidP="008F0B97">
      <w:pPr>
        <w:spacing w:after="0" w:line="240" w:lineRule="auto"/>
        <w:contextualSpacing/>
        <w:jc w:val="both"/>
        <w:rPr>
          <w:rStyle w:val="CharacterStyle2"/>
          <w:rFonts w:ascii="Times New Roman" w:hAnsi="Times New Roman" w:cs="Times New Roman"/>
          <w:sz w:val="20"/>
          <w:szCs w:val="20"/>
          <w:lang w:val="en-US"/>
        </w:rPr>
      </w:pPr>
      <w:proofErr w:type="gramStart"/>
      <w:r w:rsidRPr="008F0B97">
        <w:rPr>
          <w:rStyle w:val="CharacterStyle2"/>
          <w:rFonts w:ascii="Times New Roman" w:hAnsi="Times New Roman" w:cs="Times New Roman"/>
          <w:sz w:val="20"/>
          <w:szCs w:val="20"/>
          <w:lang w:val="en-US"/>
        </w:rPr>
        <w:t>Berdasarkan penelitian daya dukung diperoleh data luas potensi basalt di lokasi penelitian sekitar 309ha, diperkirakan sumberdaya basalt sekitar 120.000.000m3.Batuan basalt bermanfaat untuk bahan bangunan dan ornamen.</w:t>
      </w:r>
      <w:proofErr w:type="gramEnd"/>
      <w:r w:rsidRPr="008F0B97">
        <w:rPr>
          <w:rStyle w:val="CharacterStyle2"/>
          <w:rFonts w:ascii="Times New Roman" w:hAnsi="Times New Roman" w:cs="Times New Roman"/>
          <w:sz w:val="20"/>
          <w:szCs w:val="20"/>
          <w:lang w:val="en-US"/>
        </w:rPr>
        <w:t xml:space="preserve"> Berdasarkan ketebalan overburden dan letak batuan basalt dapat diterapkan sistem tambang terbuka dengan metode kuari. </w:t>
      </w:r>
      <w:proofErr w:type="gramStart"/>
      <w:r w:rsidRPr="008F0B97">
        <w:rPr>
          <w:rStyle w:val="CharacterStyle2"/>
          <w:rFonts w:ascii="Times New Roman" w:hAnsi="Times New Roman" w:cs="Times New Roman"/>
          <w:sz w:val="20"/>
          <w:szCs w:val="20"/>
          <w:lang w:val="en-US"/>
        </w:rPr>
        <w:t>Kondisi hidrologi cukup baik dengan adanya sungai untuk irigasi areal persawahan.</w:t>
      </w:r>
      <w:proofErr w:type="gramEnd"/>
      <w:r w:rsidRPr="008F0B97">
        <w:rPr>
          <w:rStyle w:val="CharacterStyle2"/>
          <w:rFonts w:ascii="Times New Roman" w:hAnsi="Times New Roman" w:cs="Times New Roman"/>
          <w:sz w:val="20"/>
          <w:szCs w:val="20"/>
          <w:lang w:val="en-US"/>
        </w:rPr>
        <w:t xml:space="preserve"> Berdasarkan penelitian daya tampung lingkungan hidup kegiatan penambangan berpotensi mengubah kualitas air sungai, udara, air permukaan, air tanah, terganggunya biota perairan, flora dan fauna terestrial maupun akuatik, serta kesuburan tanah. Penggalian berpotensi mengganggu bentang alam, kesuburan tanah, stabilitas tanah, berpotensi erosi dan sedimentasi.Kebijkan Rencana Program diatur dalam Peraturan Daerah Kabupaten Banyumas Nomor 10 Tahun 2011 tentang Rencana Tata Ruang Wilayah Kabupaten Banyumas Tahun 2011 – 2031.Penjabaran wilayah pertambangan Kabupaten Banyumas diatur pada Pasal 43 tentang kawasan pertambangan mineral bukan logam dan batuan.</w:t>
      </w:r>
    </w:p>
    <w:p w:rsidR="000F766B" w:rsidRDefault="008F0B97" w:rsidP="008F0B97">
      <w:pPr>
        <w:spacing w:after="0" w:line="240" w:lineRule="auto"/>
        <w:contextualSpacing/>
        <w:jc w:val="both"/>
        <w:rPr>
          <w:rStyle w:val="CharacterStyle2"/>
          <w:rFonts w:ascii="Times New Roman" w:hAnsi="Times New Roman" w:cs="Times New Roman"/>
          <w:sz w:val="20"/>
          <w:szCs w:val="20"/>
          <w:lang w:val="en-US"/>
        </w:rPr>
      </w:pPr>
      <w:r w:rsidRPr="008F0B97">
        <w:rPr>
          <w:rStyle w:val="CharacterStyle2"/>
          <w:rFonts w:ascii="Times New Roman" w:hAnsi="Times New Roman" w:cs="Times New Roman"/>
          <w:sz w:val="20"/>
          <w:szCs w:val="20"/>
          <w:lang w:val="en-US"/>
        </w:rPr>
        <w:t>Penerapan kajian lingkungan hidup strategis kawasan pertambangan batuan basalt di Desa Pengadegan Kecamatan Wangon diharapkan dapat mengarusutamakan prinsip pembangunan berkelanjutan melalui efisiensi pemanfaatan sumber daya mineral.Rekomendasi diharapkan dapat menyempurnakan Kebijakan, Rencana dan Program kegiatan pertambangan basalt.Perbaikan yang dilakukan dapat digunakan untuk pengambilan keputusan Kebijakan, Rencana dan Program kegiatan penambangan basalt.</w:t>
      </w:r>
    </w:p>
    <w:p w:rsidR="000F766B" w:rsidRPr="008F0B97" w:rsidRDefault="000F766B" w:rsidP="000F766B">
      <w:pPr>
        <w:spacing w:after="0" w:line="240" w:lineRule="auto"/>
        <w:contextualSpacing/>
        <w:jc w:val="center"/>
        <w:rPr>
          <w:rStyle w:val="CharacterStyle2"/>
          <w:rFonts w:ascii="Times New Roman" w:hAnsi="Times New Roman" w:cs="Times New Roman"/>
          <w:sz w:val="20"/>
          <w:szCs w:val="20"/>
          <w:lang w:val="en-US"/>
        </w:rPr>
      </w:pPr>
    </w:p>
    <w:p w:rsidR="000F766B" w:rsidRPr="000F766B" w:rsidRDefault="000F766B" w:rsidP="000F7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en-US"/>
        </w:rPr>
      </w:pPr>
      <w:r w:rsidRPr="000F766B">
        <w:rPr>
          <w:rFonts w:ascii="inherit" w:eastAsia="Times New Roman" w:hAnsi="inherit" w:cs="Courier New"/>
          <w:color w:val="212121"/>
          <w:sz w:val="20"/>
          <w:szCs w:val="20"/>
          <w:lang w:eastAsia="en-US"/>
        </w:rPr>
        <w:t>The research location is located in Pengadegan area of ​​Wangon Sub-district of Banyumas Regency. The area has potential of basalt rock. Basalt rock mining can increase income for the community and increase PAD for local government. However, these mining activities have the potential to have a negative impact on the environment.</w:t>
      </w:r>
    </w:p>
    <w:p w:rsidR="000F766B" w:rsidRPr="000F766B" w:rsidRDefault="000F766B" w:rsidP="000F7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en-US"/>
        </w:rPr>
      </w:pPr>
      <w:r w:rsidRPr="000F766B">
        <w:rPr>
          <w:rFonts w:ascii="inherit" w:eastAsia="Times New Roman" w:hAnsi="inherit" w:cs="Courier New"/>
          <w:color w:val="212121"/>
          <w:sz w:val="20"/>
          <w:szCs w:val="20"/>
          <w:lang w:eastAsia="en-US"/>
        </w:rPr>
        <w:t xml:space="preserve">Based on the potential negative impact on the environment, the implementation of basalt rock mining area in Pengadegan Village of Wangon District needs to be done Strategic Environmental Assessment </w:t>
      </w:r>
      <w:r w:rsidRPr="000F766B">
        <w:rPr>
          <w:rFonts w:ascii="inherit" w:eastAsia="Times New Roman" w:hAnsi="inherit" w:cs="Courier New"/>
          <w:color w:val="212121"/>
          <w:sz w:val="20"/>
          <w:szCs w:val="20"/>
          <w:lang w:eastAsia="en-US"/>
        </w:rPr>
        <w:lastRenderedPageBreak/>
        <w:t>(KLHS) as mandated in Law no. 39 of 2009 on Environmental Protection and Management and Regulation of the Minister of Environment No. 9 of 2011 on General Guidelines of SEA. The objectives of the research are to: (a) identify and provide alternatives for improvement of policies, plans and / or programs of mining activities that potentially cause negative risks / adverse impacts on the environment, (b) create data and provide reference information on the environmental management of basalt mining business in Village District Pengadegan Wangon. The research methods include: (a) collection and review of secondary data, (b) collection and review of primary data, (c) data processing, (d) analyzing field observations, (e) drawing conclusions and recommendations.</w:t>
      </w:r>
    </w:p>
    <w:p w:rsidR="000F766B" w:rsidRPr="000F766B" w:rsidRDefault="000F766B" w:rsidP="000F7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eastAsia="en-US"/>
        </w:rPr>
      </w:pPr>
      <w:proofErr w:type="gramStart"/>
      <w:r w:rsidRPr="000F766B">
        <w:rPr>
          <w:rFonts w:ascii="inherit" w:eastAsia="Times New Roman" w:hAnsi="inherit" w:cs="Courier New"/>
          <w:color w:val="212121"/>
          <w:sz w:val="20"/>
          <w:szCs w:val="20"/>
          <w:lang w:eastAsia="en-US"/>
        </w:rPr>
        <w:t>Based on the research carrying capacity of basalt potential data at the research location around 309ha, estimated basalt resource about 120.000.000m3.Batal basalt useful for building materials and ornaments.</w:t>
      </w:r>
      <w:proofErr w:type="gramEnd"/>
      <w:r w:rsidRPr="000F766B">
        <w:rPr>
          <w:rFonts w:ascii="inherit" w:eastAsia="Times New Roman" w:hAnsi="inherit" w:cs="Courier New"/>
          <w:color w:val="212121"/>
          <w:sz w:val="20"/>
          <w:szCs w:val="20"/>
          <w:lang w:eastAsia="en-US"/>
        </w:rPr>
        <w:t xml:space="preserve"> Based on the thickness of overburden and the location of basalt rocks can be applied open quarry system with quarry method. The condition of hydrology is quite good with the existence of river for irrigation of paddy field area. Based on the study of the environmental capacity of mining activities potentially change the quality of river water, air, surface water, ground water, disturbed biota waters, terrestrial and aquatic flora and fauna, and soil fertility. Excavations have the potential to disrupt the landscape, soil fertility, soil stability, potency of erosion and sedimentation. The Program Plan Plan is regulated in Banyumas District Regulation Number 10 Year 2011 on Spatial Planning of Banyumas Regency Year 2011-2031. Explanation of Mining Area of ​​Banyumas Regency is regulated in Article 43 on non-metal mineral and rock mining areas.</w:t>
      </w:r>
    </w:p>
    <w:p w:rsidR="000F766B" w:rsidRPr="000F766B" w:rsidRDefault="000F766B" w:rsidP="000F76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val="en-US" w:eastAsia="en-US"/>
        </w:rPr>
      </w:pPr>
      <w:r w:rsidRPr="000F766B">
        <w:rPr>
          <w:rFonts w:ascii="inherit" w:eastAsia="Times New Roman" w:hAnsi="inherit" w:cs="Courier New"/>
          <w:color w:val="212121"/>
          <w:sz w:val="20"/>
          <w:szCs w:val="20"/>
          <w:lang w:eastAsia="en-US"/>
        </w:rPr>
        <w:t>The application of strategic environmental study of basalt rock mining area in Pengadegan Village of Wangon District is expected to mainstream the principle of sustainable development through efficient utilization of mineral resources. Recommendations are expected to improve Basalt Mining Policy, Plans and Programs. Improvements made can be used for policy decisions, plans and programs of basalt mining activities</w:t>
      </w:r>
    </w:p>
    <w:p w:rsidR="00DA4806" w:rsidRDefault="00DA4806" w:rsidP="009B38E4">
      <w:pPr>
        <w:spacing w:after="0" w:line="240" w:lineRule="auto"/>
        <w:contextualSpacing/>
        <w:jc w:val="both"/>
        <w:rPr>
          <w:rFonts w:ascii="Times New Roman" w:hAnsi="Times New Roman" w:cs="Times New Roman"/>
          <w:b/>
          <w:sz w:val="24"/>
          <w:szCs w:val="24"/>
          <w:lang w:val="en-US"/>
        </w:rPr>
      </w:pPr>
    </w:p>
    <w:p w:rsidR="00DF3700" w:rsidRPr="008F0B97" w:rsidRDefault="008F0B97" w:rsidP="009B38E4">
      <w:pPr>
        <w:spacing w:after="0" w:line="240" w:lineRule="auto"/>
        <w:contextualSpacing/>
        <w:jc w:val="both"/>
        <w:rPr>
          <w:rFonts w:ascii="Times New Roman" w:hAnsi="Times New Roman" w:cs="Times New Roman"/>
          <w:b/>
          <w:sz w:val="20"/>
          <w:szCs w:val="20"/>
          <w:lang w:val="en-US"/>
        </w:rPr>
      </w:pPr>
      <w:r w:rsidRPr="008F0B97">
        <w:rPr>
          <w:rFonts w:ascii="Times New Roman" w:hAnsi="Times New Roman" w:cs="Times New Roman"/>
          <w:b/>
          <w:sz w:val="20"/>
          <w:szCs w:val="20"/>
          <w:lang w:val="en-US"/>
        </w:rPr>
        <w:t>Pendahuluan</w:t>
      </w:r>
    </w:p>
    <w:p w:rsidR="00CF1B24" w:rsidRPr="008F0B97" w:rsidRDefault="009B38E4" w:rsidP="009B38E4">
      <w:pPr>
        <w:spacing w:after="0" w:line="240" w:lineRule="auto"/>
        <w:ind w:firstLine="720"/>
        <w:contextualSpacing/>
        <w:jc w:val="both"/>
        <w:rPr>
          <w:rStyle w:val="CharacterStyle2"/>
          <w:rFonts w:ascii="Times New Roman" w:hAnsi="Times New Roman" w:cs="Times New Roman"/>
          <w:sz w:val="20"/>
          <w:szCs w:val="20"/>
          <w:lang w:val="en-US"/>
        </w:rPr>
      </w:pPr>
      <w:r w:rsidRPr="008F0B97">
        <w:rPr>
          <w:rStyle w:val="CharacterStyle2"/>
          <w:rFonts w:ascii="Times New Roman" w:hAnsi="Times New Roman" w:cs="Times New Roman"/>
          <w:sz w:val="20"/>
          <w:szCs w:val="20"/>
          <w:lang w:val="en-US"/>
        </w:rPr>
        <w:t xml:space="preserve">Lokasi penelitian </w:t>
      </w:r>
      <w:r w:rsidR="00EE474B" w:rsidRPr="008F0B97">
        <w:rPr>
          <w:rStyle w:val="CharacterStyle2"/>
          <w:rFonts w:ascii="Times New Roman" w:hAnsi="Times New Roman" w:cs="Times New Roman"/>
          <w:sz w:val="20"/>
          <w:szCs w:val="20"/>
          <w:lang w:val="en-US"/>
        </w:rPr>
        <w:t>terletak di</w:t>
      </w:r>
      <w:r w:rsidRPr="008F0B97">
        <w:rPr>
          <w:rStyle w:val="CharacterStyle2"/>
          <w:rFonts w:ascii="Times New Roman" w:hAnsi="Times New Roman" w:cs="Times New Roman"/>
          <w:sz w:val="20"/>
          <w:szCs w:val="20"/>
        </w:rPr>
        <w:t xml:space="preserve">Desa Pengadegan Kecamatan Wangon </w:t>
      </w:r>
      <w:r w:rsidR="00EE474B" w:rsidRPr="008F0B97">
        <w:rPr>
          <w:rStyle w:val="CharacterStyle2"/>
          <w:rFonts w:ascii="Times New Roman" w:hAnsi="Times New Roman" w:cs="Times New Roman"/>
          <w:sz w:val="20"/>
          <w:szCs w:val="20"/>
          <w:lang w:val="en-US"/>
        </w:rPr>
        <w:t>Kabupaten Banyumas.</w:t>
      </w:r>
      <w:r w:rsidRPr="008F0B97">
        <w:rPr>
          <w:rStyle w:val="CharacterStyle2"/>
          <w:rFonts w:ascii="Times New Roman" w:hAnsi="Times New Roman" w:cs="Times New Roman"/>
          <w:sz w:val="20"/>
          <w:szCs w:val="20"/>
        </w:rPr>
        <w:t xml:space="preserve">Peraturan Daerah Kabupaten Banyumas Nomor 10 Tahun 2011 tentang Rencana Tata Ruang Wilayah Kabupaten Banyumas Tahun 2011– </w:t>
      </w:r>
      <w:r w:rsidR="00E105F5" w:rsidRPr="008F0B97">
        <w:rPr>
          <w:rStyle w:val="CharacterStyle2"/>
          <w:rFonts w:ascii="Times New Roman" w:hAnsi="Times New Roman" w:cs="Times New Roman"/>
          <w:sz w:val="20"/>
          <w:szCs w:val="20"/>
          <w:lang w:val="en-US"/>
        </w:rPr>
        <w:t>2</w:t>
      </w:r>
      <w:r w:rsidRPr="008F0B97">
        <w:rPr>
          <w:rStyle w:val="CharacterStyle2"/>
          <w:rFonts w:ascii="Times New Roman" w:hAnsi="Times New Roman" w:cs="Times New Roman"/>
          <w:sz w:val="20"/>
          <w:szCs w:val="20"/>
        </w:rPr>
        <w:t>031. Penjabaran wilayah pertambangan Kabupaten Banyumas diatur pada Pasal 43, kawasan pertambangan mineral bukan logam dan batuan meliputi hampir seluruh Kecamatan di Kabupaten Banyumas termasuk Kecamatan Wangon kecuali Kecamatan Purwokerto Timur, Purwokerto Utara, Purwokerto Barat, dan Purwokerto Selatan.</w:t>
      </w:r>
    </w:p>
    <w:p w:rsidR="00CF1B24" w:rsidRPr="008F0B97" w:rsidRDefault="00CF1B24" w:rsidP="009B38E4">
      <w:pPr>
        <w:spacing w:after="0" w:line="240" w:lineRule="auto"/>
        <w:ind w:firstLine="720"/>
        <w:contextualSpacing/>
        <w:jc w:val="both"/>
        <w:rPr>
          <w:rStyle w:val="CharacterStyle2"/>
          <w:rFonts w:ascii="Times New Roman" w:hAnsi="Times New Roman" w:cs="Times New Roman"/>
          <w:sz w:val="20"/>
          <w:szCs w:val="20"/>
          <w:lang w:val="en-US"/>
        </w:rPr>
      </w:pPr>
      <w:r w:rsidRPr="008F0B97">
        <w:rPr>
          <w:rFonts w:ascii="Times New Roman" w:hAnsi="Times New Roman" w:cs="Times New Roman"/>
          <w:noProof/>
          <w:sz w:val="20"/>
          <w:szCs w:val="20"/>
          <w:lang w:val="en-US" w:eastAsia="en-US"/>
        </w:rPr>
        <w:lastRenderedPageBreak/>
        <w:drawing>
          <wp:inline distT="0" distB="0" distL="0" distR="0">
            <wp:extent cx="4231005"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1005" cy="3017520"/>
                    </a:xfrm>
                    <a:prstGeom prst="rect">
                      <a:avLst/>
                    </a:prstGeom>
                    <a:noFill/>
                  </pic:spPr>
                </pic:pic>
              </a:graphicData>
            </a:graphic>
          </wp:inline>
        </w:drawing>
      </w:r>
    </w:p>
    <w:p w:rsidR="00CF1B24" w:rsidRPr="008F0B97" w:rsidRDefault="00CF1B24" w:rsidP="00CF1B24">
      <w:pPr>
        <w:spacing w:after="0" w:line="240" w:lineRule="auto"/>
        <w:contextualSpacing/>
        <w:jc w:val="center"/>
        <w:rPr>
          <w:rStyle w:val="CharacterStyle2"/>
          <w:rFonts w:ascii="Times New Roman" w:hAnsi="Times New Roman" w:cs="Times New Roman"/>
          <w:sz w:val="20"/>
          <w:szCs w:val="20"/>
          <w:lang w:val="en-US"/>
        </w:rPr>
      </w:pPr>
      <w:r w:rsidRPr="008F0B97">
        <w:rPr>
          <w:rStyle w:val="CharacterStyle2"/>
          <w:rFonts w:ascii="Times New Roman" w:hAnsi="Times New Roman" w:cs="Times New Roman"/>
          <w:sz w:val="20"/>
          <w:szCs w:val="20"/>
          <w:lang w:val="en-US"/>
        </w:rPr>
        <w:t>Gambar 1   Lokasi Penelitian</w:t>
      </w:r>
    </w:p>
    <w:p w:rsidR="00CF1B24" w:rsidRPr="008F0B97" w:rsidRDefault="00CF1B24" w:rsidP="00CF1B24">
      <w:pPr>
        <w:spacing w:after="0" w:line="240" w:lineRule="auto"/>
        <w:contextualSpacing/>
        <w:jc w:val="center"/>
        <w:rPr>
          <w:rStyle w:val="CharacterStyle2"/>
          <w:rFonts w:ascii="Times New Roman" w:hAnsi="Times New Roman" w:cs="Times New Roman"/>
          <w:sz w:val="20"/>
          <w:szCs w:val="20"/>
          <w:lang w:val="en-US"/>
        </w:rPr>
      </w:pPr>
    </w:p>
    <w:p w:rsidR="009B38E4" w:rsidRPr="008F0B97" w:rsidRDefault="009B38E4" w:rsidP="00CF1B24">
      <w:pPr>
        <w:spacing w:after="0" w:line="240" w:lineRule="auto"/>
        <w:ind w:firstLine="720"/>
        <w:contextualSpacing/>
        <w:jc w:val="both"/>
        <w:rPr>
          <w:rStyle w:val="CharacterStyle2"/>
          <w:rFonts w:ascii="Times New Roman" w:hAnsi="Times New Roman" w:cs="Times New Roman"/>
          <w:sz w:val="20"/>
          <w:szCs w:val="20"/>
        </w:rPr>
      </w:pPr>
      <w:r w:rsidRPr="008F0B97">
        <w:rPr>
          <w:rStyle w:val="CharacterStyle2"/>
          <w:rFonts w:ascii="Times New Roman" w:hAnsi="Times New Roman" w:cs="Times New Roman"/>
          <w:sz w:val="20"/>
          <w:szCs w:val="20"/>
        </w:rPr>
        <w:t xml:space="preserve">Salah satu potensi </w:t>
      </w:r>
      <w:r w:rsidR="00EE474B" w:rsidRPr="008F0B97">
        <w:rPr>
          <w:rStyle w:val="CharacterStyle2"/>
          <w:rFonts w:ascii="Times New Roman" w:hAnsi="Times New Roman" w:cs="Times New Roman"/>
          <w:sz w:val="20"/>
          <w:szCs w:val="20"/>
          <w:lang w:val="en-US"/>
        </w:rPr>
        <w:t>mineral di daerah</w:t>
      </w:r>
      <w:r w:rsidRPr="008F0B97">
        <w:rPr>
          <w:rStyle w:val="CharacterStyle2"/>
          <w:rFonts w:ascii="Times New Roman" w:hAnsi="Times New Roman" w:cs="Times New Roman"/>
          <w:sz w:val="20"/>
          <w:szCs w:val="20"/>
        </w:rPr>
        <w:t xml:space="preserve"> Pengadegan Kecamatan Wangon adalah batuan basalt. Hal tersebut sangat menarik bagi investor untuk mengusahakan potensi batuan yang ada melalui kegiatan usaha pertambangan.</w:t>
      </w:r>
      <w:r w:rsidR="00CF1B24" w:rsidRPr="008F0B97">
        <w:rPr>
          <w:rStyle w:val="CharacterStyle2"/>
          <w:rFonts w:ascii="Times New Roman" w:hAnsi="Times New Roman" w:cs="Times New Roman"/>
          <w:sz w:val="20"/>
          <w:szCs w:val="20"/>
          <w:lang w:val="en-US"/>
        </w:rPr>
        <w:t>P</w:t>
      </w:r>
      <w:r w:rsidRPr="008F0B97">
        <w:rPr>
          <w:rStyle w:val="CharacterStyle2"/>
          <w:rFonts w:ascii="Times New Roman" w:hAnsi="Times New Roman" w:cs="Times New Roman"/>
          <w:sz w:val="20"/>
          <w:szCs w:val="20"/>
        </w:rPr>
        <w:t xml:space="preserve">enambangan batuan basalt dapat </w:t>
      </w:r>
      <w:r w:rsidR="00CF1B24" w:rsidRPr="008F0B97">
        <w:rPr>
          <w:rStyle w:val="CharacterStyle2"/>
          <w:rFonts w:ascii="Times New Roman" w:hAnsi="Times New Roman" w:cs="Times New Roman"/>
          <w:sz w:val="20"/>
          <w:szCs w:val="20"/>
          <w:lang w:val="en-US"/>
        </w:rPr>
        <w:t>meningkatkan</w:t>
      </w:r>
      <w:r w:rsidRPr="008F0B97">
        <w:rPr>
          <w:rStyle w:val="CharacterStyle2"/>
          <w:rFonts w:ascii="Times New Roman" w:hAnsi="Times New Roman" w:cs="Times New Roman"/>
          <w:sz w:val="20"/>
          <w:szCs w:val="20"/>
        </w:rPr>
        <w:t xml:space="preserve"> penghasilan bagi masyarakat dan meningkatkan Pendapatan Asli Daerah bagi Pemerintah Daerah.Namun demikian </w:t>
      </w:r>
      <w:r w:rsidR="00CF1B24" w:rsidRPr="008F0B97">
        <w:rPr>
          <w:rStyle w:val="CharacterStyle2"/>
          <w:rFonts w:ascii="Times New Roman" w:hAnsi="Times New Roman" w:cs="Times New Roman"/>
          <w:sz w:val="20"/>
          <w:szCs w:val="20"/>
          <w:lang w:val="en-US"/>
        </w:rPr>
        <w:t>k</w:t>
      </w:r>
      <w:r w:rsidRPr="008F0B97">
        <w:rPr>
          <w:rStyle w:val="CharacterStyle2"/>
          <w:rFonts w:ascii="Times New Roman" w:hAnsi="Times New Roman" w:cs="Times New Roman"/>
          <w:sz w:val="20"/>
          <w:szCs w:val="20"/>
        </w:rPr>
        <w:t>egiatan pe</w:t>
      </w:r>
      <w:r w:rsidR="00CF1B24" w:rsidRPr="008F0B97">
        <w:rPr>
          <w:rStyle w:val="CharacterStyle2"/>
          <w:rFonts w:ascii="Times New Roman" w:hAnsi="Times New Roman" w:cs="Times New Roman"/>
          <w:sz w:val="20"/>
          <w:szCs w:val="20"/>
          <w:lang w:val="en-US"/>
        </w:rPr>
        <w:t>n</w:t>
      </w:r>
      <w:r w:rsidRPr="008F0B97">
        <w:rPr>
          <w:rStyle w:val="CharacterStyle2"/>
          <w:rFonts w:ascii="Times New Roman" w:hAnsi="Times New Roman" w:cs="Times New Roman"/>
          <w:sz w:val="20"/>
          <w:szCs w:val="20"/>
        </w:rPr>
        <w:t>ambangan berpotensi menimbulkan dampak negatif terhadap lingkungan yaitu: menyebabkan alih fungsi lahan yang cukup signifikan, penurunan produktivitas lahan, terjadinya pemadatan tanah, terganggunya flora dan fauna, terganggunya kesehatan masyarakat, perubahan kondisi tutupan lahan, kerusakan sumber mata air, daerah aliran sungai, terjadi erosi dan sedimentasi. Pada akhirnya terjadi bencana alam seperti banjir, erosi dan tanah longsor kekeringan yang merupakan akibat dari terganggunya fungsi hidrologis.</w:t>
      </w:r>
    </w:p>
    <w:p w:rsidR="00CF1B24" w:rsidRPr="008F0B97" w:rsidRDefault="00CF1B24" w:rsidP="00CF1B24">
      <w:pPr>
        <w:spacing w:after="0" w:line="240" w:lineRule="auto"/>
        <w:ind w:firstLine="720"/>
        <w:contextualSpacing/>
        <w:jc w:val="both"/>
        <w:rPr>
          <w:rStyle w:val="CharacterStyle2"/>
          <w:rFonts w:ascii="Times New Roman" w:hAnsi="Times New Roman" w:cs="Times New Roman"/>
          <w:sz w:val="20"/>
          <w:szCs w:val="20"/>
          <w:lang w:val="en-US"/>
        </w:rPr>
      </w:pPr>
      <w:r w:rsidRPr="008F0B97">
        <w:rPr>
          <w:rStyle w:val="CharacterStyle2"/>
          <w:rFonts w:ascii="Times New Roman" w:hAnsi="Times New Roman" w:cs="Times New Roman"/>
          <w:sz w:val="20"/>
          <w:szCs w:val="20"/>
          <w:lang w:val="en-US"/>
        </w:rPr>
        <w:t>Berdasarkan</w:t>
      </w:r>
      <w:r w:rsidR="009B38E4" w:rsidRPr="008F0B97">
        <w:rPr>
          <w:rStyle w:val="CharacterStyle2"/>
          <w:rFonts w:ascii="Times New Roman" w:hAnsi="Times New Roman" w:cs="Times New Roman"/>
          <w:sz w:val="20"/>
          <w:szCs w:val="20"/>
        </w:rPr>
        <w:t xml:space="preserve"> potensi dampak dan atau/resiko negatif terhadap lingkungan hidup, maka</w:t>
      </w:r>
      <w:r w:rsidRPr="008F0B97">
        <w:rPr>
          <w:rStyle w:val="CharacterStyle2"/>
          <w:rFonts w:ascii="Times New Roman" w:hAnsi="Times New Roman" w:cs="Times New Roman"/>
          <w:sz w:val="20"/>
          <w:szCs w:val="20"/>
          <w:lang w:val="en-US"/>
        </w:rPr>
        <w:t xml:space="preserve"> penerapan wilayah p</w:t>
      </w:r>
      <w:r w:rsidR="009B38E4" w:rsidRPr="008F0B97">
        <w:rPr>
          <w:rStyle w:val="CharacterStyle2"/>
          <w:rFonts w:ascii="Times New Roman" w:hAnsi="Times New Roman" w:cs="Times New Roman"/>
          <w:sz w:val="20"/>
          <w:szCs w:val="20"/>
        </w:rPr>
        <w:t xml:space="preserve">ertambangan batuan basalt </w:t>
      </w:r>
      <w:r w:rsidRPr="008F0B97">
        <w:rPr>
          <w:rStyle w:val="CharacterStyle2"/>
          <w:rFonts w:ascii="Times New Roman" w:hAnsi="Times New Roman" w:cs="Times New Roman"/>
          <w:sz w:val="20"/>
          <w:szCs w:val="20"/>
          <w:lang w:val="en-US"/>
        </w:rPr>
        <w:t>d</w:t>
      </w:r>
      <w:r w:rsidR="009B38E4" w:rsidRPr="008F0B97">
        <w:rPr>
          <w:rStyle w:val="CharacterStyle2"/>
          <w:rFonts w:ascii="Times New Roman" w:hAnsi="Times New Roman" w:cs="Times New Roman"/>
          <w:sz w:val="20"/>
          <w:szCs w:val="20"/>
        </w:rPr>
        <w:t xml:space="preserve">i Desa Pengadegan Kecamatan Wangon </w:t>
      </w:r>
      <w:r w:rsidRPr="008F0B97">
        <w:rPr>
          <w:rStyle w:val="CharacterStyle2"/>
          <w:rFonts w:ascii="Times New Roman" w:hAnsi="Times New Roman" w:cs="Times New Roman"/>
          <w:sz w:val="20"/>
          <w:szCs w:val="20"/>
          <w:lang w:val="en-US"/>
        </w:rPr>
        <w:t>perlu dilakukan</w:t>
      </w:r>
      <w:r w:rsidR="009B38E4" w:rsidRPr="008F0B97">
        <w:rPr>
          <w:rStyle w:val="CharacterStyle2"/>
          <w:rFonts w:ascii="Times New Roman" w:hAnsi="Times New Roman" w:cs="Times New Roman"/>
          <w:sz w:val="20"/>
          <w:szCs w:val="20"/>
        </w:rPr>
        <w:t xml:space="preserve"> Kajian Lingkungan Hidup Strategis </w:t>
      </w:r>
      <w:r w:rsidRPr="008F0B97">
        <w:rPr>
          <w:rStyle w:val="CharacterStyle2"/>
          <w:rFonts w:ascii="Times New Roman" w:hAnsi="Times New Roman" w:cs="Times New Roman"/>
          <w:sz w:val="20"/>
          <w:szCs w:val="20"/>
          <w:lang w:val="en-US"/>
        </w:rPr>
        <w:t xml:space="preserve">(KLHS) </w:t>
      </w:r>
      <w:r w:rsidR="009B38E4" w:rsidRPr="008F0B97">
        <w:rPr>
          <w:rStyle w:val="CharacterStyle2"/>
          <w:rFonts w:ascii="Times New Roman" w:hAnsi="Times New Roman" w:cs="Times New Roman"/>
          <w:sz w:val="20"/>
          <w:szCs w:val="20"/>
        </w:rPr>
        <w:t>sebagaimana diamanatkan dalam UU No. 3</w:t>
      </w:r>
      <w:r w:rsidR="00FD7CA2" w:rsidRPr="008F0B97">
        <w:rPr>
          <w:rStyle w:val="CharacterStyle2"/>
          <w:rFonts w:ascii="Times New Roman" w:hAnsi="Times New Roman" w:cs="Times New Roman"/>
          <w:sz w:val="20"/>
          <w:szCs w:val="20"/>
          <w:lang w:val="en-US"/>
        </w:rPr>
        <w:t>2</w:t>
      </w:r>
      <w:r w:rsidR="009B38E4" w:rsidRPr="008F0B97">
        <w:rPr>
          <w:rStyle w:val="CharacterStyle2"/>
          <w:rFonts w:ascii="Times New Roman" w:hAnsi="Times New Roman" w:cs="Times New Roman"/>
          <w:sz w:val="20"/>
          <w:szCs w:val="20"/>
        </w:rPr>
        <w:t xml:space="preserve"> Tahun 2009 tentang Perlindungan dan Pengelolaan Lingkungan Hidup</w:t>
      </w:r>
      <w:r w:rsidRPr="008F0B97">
        <w:rPr>
          <w:rStyle w:val="CharacterStyle2"/>
          <w:rFonts w:ascii="Times New Roman" w:hAnsi="Times New Roman" w:cs="Times New Roman"/>
          <w:sz w:val="20"/>
          <w:szCs w:val="20"/>
          <w:lang w:val="en-US"/>
        </w:rPr>
        <w:t xml:space="preserve"> dan</w:t>
      </w:r>
      <w:r w:rsidRPr="008F0B97">
        <w:rPr>
          <w:rStyle w:val="CharacterStyle2"/>
          <w:rFonts w:ascii="Times New Roman" w:hAnsi="Times New Roman" w:cs="Times New Roman"/>
          <w:sz w:val="20"/>
          <w:szCs w:val="20"/>
        </w:rPr>
        <w:t xml:space="preserve">Peraturan Menteri Lingkungan Hidup Nomor 9 Tahun 2011 tentang Pedoman Umum </w:t>
      </w:r>
      <w:r w:rsidRPr="008F0B97">
        <w:rPr>
          <w:rStyle w:val="CharacterStyle2"/>
          <w:rFonts w:ascii="Times New Roman" w:hAnsi="Times New Roman" w:cs="Times New Roman"/>
          <w:sz w:val="20"/>
          <w:szCs w:val="20"/>
          <w:lang w:val="en-US"/>
        </w:rPr>
        <w:t>KLHS.</w:t>
      </w:r>
    </w:p>
    <w:p w:rsidR="009B38E4" w:rsidRPr="008F0B97" w:rsidRDefault="00CF1B24" w:rsidP="0056204C">
      <w:pPr>
        <w:spacing w:after="0" w:line="240" w:lineRule="auto"/>
        <w:ind w:firstLine="720"/>
        <w:contextualSpacing/>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T</w:t>
      </w:r>
      <w:r w:rsidR="009B38E4" w:rsidRPr="008F0B97">
        <w:rPr>
          <w:rFonts w:ascii="Times New Roman" w:hAnsi="Times New Roman" w:cs="Times New Roman"/>
          <w:sz w:val="20"/>
          <w:szCs w:val="20"/>
        </w:rPr>
        <w:t xml:space="preserve">ujuan </w:t>
      </w:r>
      <w:r w:rsidRPr="008F0B97">
        <w:rPr>
          <w:rFonts w:ascii="Times New Roman" w:hAnsi="Times New Roman" w:cs="Times New Roman"/>
          <w:sz w:val="20"/>
          <w:szCs w:val="20"/>
          <w:lang w:val="en-US"/>
        </w:rPr>
        <w:t>penelitian</w:t>
      </w:r>
      <w:r w:rsidR="009B38E4" w:rsidRPr="008F0B97">
        <w:rPr>
          <w:rFonts w:ascii="Times New Roman" w:hAnsi="Times New Roman" w:cs="Times New Roman"/>
          <w:sz w:val="20"/>
          <w:szCs w:val="20"/>
        </w:rPr>
        <w:t xml:space="preserve"> adalah:</w:t>
      </w:r>
      <w:r w:rsidRPr="008F0B97">
        <w:rPr>
          <w:rFonts w:ascii="Times New Roman" w:hAnsi="Times New Roman" w:cs="Times New Roman"/>
          <w:sz w:val="20"/>
          <w:szCs w:val="20"/>
          <w:lang w:val="en-US"/>
        </w:rPr>
        <w:t xml:space="preserve"> (a) </w:t>
      </w:r>
      <w:r w:rsidR="009B38E4" w:rsidRPr="008F0B97">
        <w:rPr>
          <w:rFonts w:ascii="Times New Roman" w:hAnsi="Times New Roman" w:cs="Times New Roman"/>
          <w:sz w:val="20"/>
          <w:szCs w:val="20"/>
        </w:rPr>
        <w:t>mengidentifikasi dan memberikan alternatif penyempurnaan kebijakan, rencana, dan/atau program kegiatan pertambangan yang berpotensi menimbulkan resiko/dam</w:t>
      </w:r>
      <w:r w:rsidR="0056204C" w:rsidRPr="008F0B97">
        <w:rPr>
          <w:rFonts w:ascii="Times New Roman" w:hAnsi="Times New Roman" w:cs="Times New Roman"/>
          <w:sz w:val="20"/>
          <w:szCs w:val="20"/>
        </w:rPr>
        <w:t>pak negatif terhadap lingkungan</w:t>
      </w:r>
      <w:r w:rsidR="0056204C" w:rsidRPr="008F0B97">
        <w:rPr>
          <w:rFonts w:ascii="Times New Roman" w:hAnsi="Times New Roman" w:cs="Times New Roman"/>
          <w:sz w:val="20"/>
          <w:szCs w:val="20"/>
          <w:lang w:val="en-US"/>
        </w:rPr>
        <w:t>, (b) membuat</w:t>
      </w:r>
      <w:r w:rsidR="009B38E4" w:rsidRPr="008F0B97">
        <w:rPr>
          <w:rFonts w:ascii="Times New Roman" w:hAnsi="Times New Roman" w:cs="Times New Roman"/>
          <w:sz w:val="20"/>
          <w:szCs w:val="20"/>
        </w:rPr>
        <w:t xml:space="preserve"> data dan </w:t>
      </w:r>
      <w:r w:rsidR="0056204C" w:rsidRPr="008F0B97">
        <w:rPr>
          <w:rFonts w:ascii="Times New Roman" w:hAnsi="Times New Roman" w:cs="Times New Roman"/>
          <w:sz w:val="20"/>
          <w:szCs w:val="20"/>
          <w:lang w:val="en-US"/>
        </w:rPr>
        <w:t xml:space="preserve">memberikan </w:t>
      </w:r>
      <w:r w:rsidR="009B38E4" w:rsidRPr="008F0B97">
        <w:rPr>
          <w:rFonts w:ascii="Times New Roman" w:hAnsi="Times New Roman" w:cs="Times New Roman"/>
          <w:sz w:val="20"/>
          <w:szCs w:val="20"/>
        </w:rPr>
        <w:t xml:space="preserve">informasi referensi pelaksanaan pengelolaan lingkungan hidup </w:t>
      </w:r>
      <w:r w:rsidR="0056204C" w:rsidRPr="008F0B97">
        <w:rPr>
          <w:rFonts w:ascii="Times New Roman" w:hAnsi="Times New Roman" w:cs="Times New Roman"/>
          <w:sz w:val="20"/>
          <w:szCs w:val="20"/>
          <w:lang w:val="en-US"/>
        </w:rPr>
        <w:t xml:space="preserve">usaha </w:t>
      </w:r>
      <w:r w:rsidR="009B38E4" w:rsidRPr="008F0B97">
        <w:rPr>
          <w:rFonts w:ascii="Times New Roman" w:hAnsi="Times New Roman" w:cs="Times New Roman"/>
          <w:sz w:val="20"/>
          <w:szCs w:val="20"/>
        </w:rPr>
        <w:t>pertambangan</w:t>
      </w:r>
      <w:r w:rsidR="0056204C" w:rsidRPr="008F0B97">
        <w:rPr>
          <w:rFonts w:ascii="Times New Roman" w:hAnsi="Times New Roman" w:cs="Times New Roman"/>
          <w:sz w:val="20"/>
          <w:szCs w:val="20"/>
          <w:lang w:val="en-US"/>
        </w:rPr>
        <w:t xml:space="preserve"> batuan basalt</w:t>
      </w:r>
      <w:r w:rsidR="009B38E4" w:rsidRPr="008F0B97">
        <w:rPr>
          <w:rFonts w:ascii="Times New Roman" w:hAnsi="Times New Roman" w:cs="Times New Roman"/>
          <w:sz w:val="20"/>
          <w:szCs w:val="20"/>
        </w:rPr>
        <w:t xml:space="preserve"> di Desa Pengadegan Kecamatan Wangon.</w:t>
      </w:r>
    </w:p>
    <w:p w:rsidR="00AD35E0" w:rsidRPr="008F0B97" w:rsidRDefault="00AD35E0" w:rsidP="0056204C">
      <w:pPr>
        <w:spacing w:after="0" w:line="240" w:lineRule="auto"/>
        <w:ind w:firstLine="720"/>
        <w:contextualSpacing/>
        <w:jc w:val="both"/>
        <w:rPr>
          <w:rFonts w:ascii="Times New Roman" w:hAnsi="Times New Roman" w:cs="Times New Roman"/>
          <w:sz w:val="20"/>
          <w:szCs w:val="20"/>
          <w:lang w:val="en-US"/>
        </w:rPr>
      </w:pPr>
    </w:p>
    <w:p w:rsidR="00EA4DD5" w:rsidRPr="008F0B97" w:rsidRDefault="00AD35E0" w:rsidP="00AD35E0">
      <w:pPr>
        <w:spacing w:after="0" w:line="240" w:lineRule="auto"/>
        <w:contextualSpacing/>
        <w:jc w:val="both"/>
        <w:rPr>
          <w:rFonts w:ascii="Times New Roman" w:hAnsi="Times New Roman" w:cs="Times New Roman"/>
          <w:color w:val="000000"/>
          <w:sz w:val="20"/>
          <w:szCs w:val="20"/>
          <w:lang w:val="en-US"/>
        </w:rPr>
      </w:pPr>
      <w:r w:rsidRPr="008F0B97">
        <w:rPr>
          <w:rFonts w:ascii="Times New Roman" w:hAnsi="Times New Roman" w:cs="Times New Roman"/>
          <w:noProof/>
          <w:color w:val="000000"/>
          <w:sz w:val="20"/>
          <w:szCs w:val="20"/>
          <w:lang w:val="en-US" w:eastAsia="en-US"/>
        </w:rPr>
        <w:lastRenderedPageBreak/>
        <w:drawing>
          <wp:inline distT="0" distB="0" distL="0" distR="0">
            <wp:extent cx="2563695" cy="181563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6536" cy="1817645"/>
                    </a:xfrm>
                    <a:prstGeom prst="rect">
                      <a:avLst/>
                    </a:prstGeom>
                    <a:noFill/>
                  </pic:spPr>
                </pic:pic>
              </a:graphicData>
            </a:graphic>
          </wp:inline>
        </w:drawing>
      </w:r>
      <w:r w:rsidRPr="008F0B97">
        <w:rPr>
          <w:rFonts w:ascii="Times New Roman" w:hAnsi="Times New Roman" w:cs="Times New Roman"/>
          <w:noProof/>
          <w:color w:val="000000"/>
          <w:sz w:val="20"/>
          <w:szCs w:val="20"/>
          <w:lang w:val="en-US" w:eastAsia="en-US"/>
        </w:rPr>
        <w:drawing>
          <wp:inline distT="0" distB="0" distL="0" distR="0">
            <wp:extent cx="2558115" cy="1816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269" cy="1822006"/>
                    </a:xfrm>
                    <a:prstGeom prst="rect">
                      <a:avLst/>
                    </a:prstGeom>
                    <a:noFill/>
                  </pic:spPr>
                </pic:pic>
              </a:graphicData>
            </a:graphic>
          </wp:inline>
        </w:drawing>
      </w:r>
    </w:p>
    <w:p w:rsidR="00AD35E0" w:rsidRPr="008F0B97" w:rsidRDefault="00AD35E0" w:rsidP="00AD35E0">
      <w:pPr>
        <w:spacing w:after="0" w:line="240" w:lineRule="auto"/>
        <w:contextualSpacing/>
        <w:jc w:val="center"/>
        <w:rPr>
          <w:rFonts w:ascii="Times New Roman" w:hAnsi="Times New Roman" w:cs="Times New Roman"/>
          <w:color w:val="000000"/>
          <w:sz w:val="20"/>
          <w:szCs w:val="20"/>
          <w:lang w:val="en-US"/>
        </w:rPr>
      </w:pPr>
      <w:r w:rsidRPr="008F0B97">
        <w:rPr>
          <w:rFonts w:ascii="Times New Roman" w:hAnsi="Times New Roman" w:cs="Times New Roman"/>
          <w:color w:val="000000"/>
          <w:sz w:val="20"/>
          <w:szCs w:val="20"/>
          <w:lang w:val="en-US"/>
        </w:rPr>
        <w:t>Gambar 2   Peta topografi dan peta geologi regional Desa Pengadegan</w:t>
      </w:r>
    </w:p>
    <w:p w:rsidR="00AD35E0" w:rsidRPr="008F0B97" w:rsidRDefault="00AD35E0" w:rsidP="009B38E4">
      <w:pPr>
        <w:spacing w:after="0" w:line="240" w:lineRule="auto"/>
        <w:ind w:firstLine="720"/>
        <w:contextualSpacing/>
        <w:jc w:val="both"/>
        <w:rPr>
          <w:rFonts w:ascii="Times New Roman" w:hAnsi="Times New Roman" w:cs="Times New Roman"/>
          <w:color w:val="000000"/>
          <w:sz w:val="20"/>
          <w:szCs w:val="20"/>
          <w:lang w:val="en-US"/>
        </w:rPr>
      </w:pPr>
    </w:p>
    <w:p w:rsidR="004C1D5E" w:rsidRPr="008F0B97" w:rsidRDefault="008F0B97" w:rsidP="009B38E4">
      <w:pPr>
        <w:spacing w:after="0" w:line="240" w:lineRule="auto"/>
        <w:ind w:right="-1"/>
        <w:contextualSpacing/>
        <w:rPr>
          <w:rFonts w:ascii="Times New Roman" w:hAnsi="Times New Roman" w:cs="Times New Roman"/>
          <w:b/>
          <w:sz w:val="20"/>
          <w:szCs w:val="20"/>
          <w:lang w:val="en-US"/>
        </w:rPr>
      </w:pPr>
      <w:r w:rsidRPr="008F0B97">
        <w:rPr>
          <w:rFonts w:ascii="Times New Roman" w:hAnsi="Times New Roman" w:cs="Times New Roman"/>
          <w:b/>
          <w:sz w:val="20"/>
          <w:szCs w:val="20"/>
          <w:lang w:val="en-US"/>
        </w:rPr>
        <w:t>Metode</w:t>
      </w:r>
    </w:p>
    <w:p w:rsidR="008E34B0" w:rsidRPr="008F0B97" w:rsidRDefault="008E34B0" w:rsidP="006D3C99">
      <w:pPr>
        <w:pStyle w:val="Style1"/>
        <w:kinsoku w:val="0"/>
        <w:autoSpaceDE/>
        <w:autoSpaceDN/>
        <w:adjustRightInd/>
        <w:spacing w:after="0" w:line="240" w:lineRule="auto"/>
        <w:ind w:firstLine="716"/>
        <w:contextualSpacing/>
        <w:jc w:val="both"/>
        <w:rPr>
          <w:rFonts w:ascii="Times New Roman" w:hAnsi="Times New Roman" w:cs="Times New Roman"/>
          <w:sz w:val="20"/>
          <w:szCs w:val="20"/>
          <w:lang w:val="en-US"/>
        </w:rPr>
      </w:pPr>
      <w:proofErr w:type="gramStart"/>
      <w:r w:rsidRPr="008F0B97">
        <w:rPr>
          <w:rFonts w:ascii="Times New Roman" w:hAnsi="Times New Roman" w:cs="Times New Roman"/>
          <w:sz w:val="20"/>
          <w:szCs w:val="20"/>
          <w:lang w:val="en-US"/>
        </w:rPr>
        <w:t>Kajian ini menggunakan pendekatan yang menempatkan keterkaitan antar komponen dalam keseluruhan system pengelolaan sumberdaya basalt.</w:t>
      </w:r>
      <w:proofErr w:type="gramEnd"/>
      <w:r w:rsidRPr="008F0B97">
        <w:rPr>
          <w:rFonts w:ascii="Times New Roman" w:hAnsi="Times New Roman" w:cs="Times New Roman"/>
          <w:sz w:val="20"/>
          <w:szCs w:val="20"/>
          <w:lang w:val="en-US"/>
        </w:rPr>
        <w:t xml:space="preserve"> Pendekatan ini menunjukkan dua sub-sistem yang </w:t>
      </w:r>
      <w:r w:rsidR="00F25F1E" w:rsidRPr="008F0B97">
        <w:rPr>
          <w:rFonts w:ascii="Times New Roman" w:hAnsi="Times New Roman" w:cs="Times New Roman"/>
          <w:sz w:val="20"/>
          <w:szCs w:val="20"/>
          <w:lang w:val="en-US"/>
        </w:rPr>
        <w:t xml:space="preserve">menjadi perhatian dalam proses pengelolaan sumberdaya basalt yang berkelanjutan. </w:t>
      </w:r>
      <w:proofErr w:type="gramStart"/>
      <w:r w:rsidR="00F25F1E" w:rsidRPr="008F0B97">
        <w:rPr>
          <w:rFonts w:ascii="Times New Roman" w:hAnsi="Times New Roman" w:cs="Times New Roman"/>
          <w:sz w:val="20"/>
          <w:szCs w:val="20"/>
          <w:lang w:val="en-US"/>
        </w:rPr>
        <w:t>Kedua sub-sistem tersebut adalah sub-sistem peluang, dan sub-sistem tantangan.</w:t>
      </w:r>
      <w:proofErr w:type="gramEnd"/>
    </w:p>
    <w:p w:rsidR="00F25F1E" w:rsidRPr="008F0B97" w:rsidRDefault="00F25F1E" w:rsidP="006D3C99">
      <w:pPr>
        <w:pStyle w:val="Style1"/>
        <w:kinsoku w:val="0"/>
        <w:autoSpaceDE/>
        <w:autoSpaceDN/>
        <w:adjustRightInd/>
        <w:spacing w:after="0" w:line="240" w:lineRule="auto"/>
        <w:ind w:firstLine="716"/>
        <w:contextualSpacing/>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Sub-sistem peluang menitikberatkan pada peluang penambangan sumberdaya basalt, dukungan teknologi, peluang pemda mengembangkan potensi batuan basalt tersebut sesuai karakter wilayah Pengadegan Kecamatan Wangon Kabupaten Banyumas.Penambangan basalt berpeluang: meningkatkan perekonomian masyarakat melalui penyerapan tenaga kerja, memberikan nilai tambah,  meningkatkan penerimaan PAD dari pajak pertambangan, menjamin tersedianya batuan basalt sebagai bahan baku untuk kebutuhan pembangunan daerah, melalui program CSR (</w:t>
      </w:r>
      <w:r w:rsidRPr="008F0B97">
        <w:rPr>
          <w:rFonts w:ascii="Times New Roman" w:hAnsi="Times New Roman" w:cs="Times New Roman"/>
          <w:i/>
          <w:sz w:val="20"/>
          <w:szCs w:val="20"/>
          <w:lang w:val="en-US"/>
        </w:rPr>
        <w:t>corporate social responsibility</w:t>
      </w:r>
      <w:r w:rsidRPr="008F0B97">
        <w:rPr>
          <w:rFonts w:ascii="Times New Roman" w:hAnsi="Times New Roman" w:cs="Times New Roman"/>
          <w:sz w:val="20"/>
          <w:szCs w:val="20"/>
          <w:lang w:val="en-US"/>
        </w:rPr>
        <w:t>), peningkatkan kualitas dan kuantitas sumberdaya manusia di sekitar lokasi penambangan</w:t>
      </w:r>
    </w:p>
    <w:p w:rsidR="00F25F1E" w:rsidRPr="008F0B97" w:rsidRDefault="00F25F1E" w:rsidP="006D3C99">
      <w:pPr>
        <w:pStyle w:val="Style1"/>
        <w:kinsoku w:val="0"/>
        <w:autoSpaceDE/>
        <w:autoSpaceDN/>
        <w:adjustRightInd/>
        <w:spacing w:after="0" w:line="240" w:lineRule="auto"/>
        <w:ind w:firstLine="716"/>
        <w:contextualSpacing/>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Sedangkan sub-sistem yang menitikberatkan pada tantangan yang dihadapi dalam mengembangkan sumberdaya basalt di lokasi penelitian adalah (a) kegiatan penambangan basalt berpotensi menimbulkan pencemaran udara, air permukaan, air tanah, terganggunya biota perairan, flora dan fauna terestrial maupun akuatik, serta kesuburan tanah; (b) penggalian ber</w:t>
      </w:r>
      <w:r w:rsidR="00FD7CA2" w:rsidRPr="008F0B97">
        <w:rPr>
          <w:rFonts w:ascii="Times New Roman" w:hAnsi="Times New Roman" w:cs="Times New Roman"/>
          <w:sz w:val="20"/>
          <w:szCs w:val="20"/>
          <w:lang w:val="en-US"/>
        </w:rPr>
        <w:t>po</w:t>
      </w:r>
      <w:r w:rsidRPr="008F0B97">
        <w:rPr>
          <w:rFonts w:ascii="Times New Roman" w:hAnsi="Times New Roman" w:cs="Times New Roman"/>
          <w:sz w:val="20"/>
          <w:szCs w:val="20"/>
          <w:lang w:val="en-US"/>
        </w:rPr>
        <w:t>tensi mengganggu bentang alam, kesuburan tanah, stabilitas tanah, berpotensi erosi dan sedimentasi, (c) Persepsi masyarakat terhadap potensi kerusakan jalan pada kegiatan pengangkutan batuan basalt, potensi gangguan terhadap kamtibmas, amenitas, perubahan sosial budaya, kelestarian kawasan perlindungan setempat, (d) potensi penurunan tingkat kesehatan dan keselamatan kerja bagi pelaku usaha pert</w:t>
      </w:r>
      <w:r w:rsidR="00FD7CA2" w:rsidRPr="008F0B97">
        <w:rPr>
          <w:rFonts w:ascii="Times New Roman" w:hAnsi="Times New Roman" w:cs="Times New Roman"/>
          <w:sz w:val="20"/>
          <w:szCs w:val="20"/>
          <w:lang w:val="en-US"/>
        </w:rPr>
        <w:t>ambangan, (e) alih fungsi lahan, (f) regulasi dan legislasi: produk hukum didasarkan pada UU No.32/2009  tentang perlindungan dan pengelolaan lingkungan hidup yang masih terbatas pada pencegahan pencemaran (bagian hilir), namun perlu penambahan peraturan pada bagian “hulu”.</w:t>
      </w:r>
    </w:p>
    <w:p w:rsidR="0056204C" w:rsidRPr="008F0B97" w:rsidRDefault="0056204C" w:rsidP="006D3C99">
      <w:pPr>
        <w:pStyle w:val="Style1"/>
        <w:kinsoku w:val="0"/>
        <w:autoSpaceDE/>
        <w:autoSpaceDN/>
        <w:adjustRightInd/>
        <w:spacing w:after="0" w:line="240" w:lineRule="auto"/>
        <w:ind w:firstLine="716"/>
        <w:contextualSpacing/>
        <w:jc w:val="both"/>
        <w:rPr>
          <w:rFonts w:ascii="Times New Roman" w:hAnsi="Times New Roman" w:cs="Times New Roman"/>
          <w:sz w:val="20"/>
          <w:szCs w:val="20"/>
        </w:rPr>
      </w:pPr>
      <w:r w:rsidRPr="008F0B97">
        <w:rPr>
          <w:rFonts w:ascii="Times New Roman" w:hAnsi="Times New Roman" w:cs="Times New Roman"/>
          <w:sz w:val="20"/>
          <w:szCs w:val="20"/>
          <w:lang w:val="en-US"/>
        </w:rPr>
        <w:t>Metode penelitian meliputi: (a) p</w:t>
      </w:r>
      <w:r w:rsidRPr="008F0B97">
        <w:rPr>
          <w:rFonts w:ascii="Times New Roman" w:hAnsi="Times New Roman" w:cs="Times New Roman"/>
          <w:sz w:val="20"/>
          <w:szCs w:val="20"/>
        </w:rPr>
        <w:t>engumpulan dan penelaahan data sekunder berupa dokumen perencanaan daerah, studi/dokumen lingkungan yang telah ada, peta rupa bumi, peta geologi, peta tata guna lahan, peta/data kawasan lindung, peta/data kawasan bencana, data iklim dan curah hujan, data statistik demografi, serta literatur terkait</w:t>
      </w:r>
      <w:r w:rsidRPr="008F0B97">
        <w:rPr>
          <w:rFonts w:ascii="Times New Roman" w:hAnsi="Times New Roman" w:cs="Times New Roman"/>
          <w:sz w:val="20"/>
          <w:szCs w:val="20"/>
          <w:lang w:val="en-US"/>
        </w:rPr>
        <w:t>, (b) p</w:t>
      </w:r>
      <w:r w:rsidRPr="008F0B97">
        <w:rPr>
          <w:rFonts w:ascii="Times New Roman" w:hAnsi="Times New Roman" w:cs="Times New Roman"/>
          <w:sz w:val="20"/>
          <w:szCs w:val="20"/>
        </w:rPr>
        <w:t>engumpulan dan penelaahan data primer berupa</w:t>
      </w:r>
      <w:r w:rsidRPr="008F0B97">
        <w:rPr>
          <w:rFonts w:ascii="Times New Roman" w:hAnsi="Times New Roman" w:cs="Times New Roman"/>
          <w:sz w:val="20"/>
          <w:szCs w:val="20"/>
          <w:lang w:val="en-US"/>
        </w:rPr>
        <w:t xml:space="preserve">: (i) penelitian </w:t>
      </w:r>
      <w:r w:rsidRPr="008F0B97">
        <w:rPr>
          <w:rFonts w:ascii="Times New Roman" w:hAnsi="Times New Roman" w:cs="Times New Roman"/>
          <w:sz w:val="20"/>
          <w:szCs w:val="20"/>
        </w:rPr>
        <w:t>kondisi geografi, geologi, hidrologi</w:t>
      </w:r>
      <w:r w:rsidRPr="008F0B97">
        <w:rPr>
          <w:rFonts w:ascii="Times New Roman" w:hAnsi="Times New Roman" w:cs="Times New Roman"/>
          <w:sz w:val="20"/>
          <w:szCs w:val="20"/>
          <w:lang w:val="en-US"/>
        </w:rPr>
        <w:t>,</w:t>
      </w:r>
      <w:r w:rsidRPr="008F0B97">
        <w:rPr>
          <w:rFonts w:ascii="Times New Roman" w:hAnsi="Times New Roman" w:cs="Times New Roman"/>
          <w:sz w:val="20"/>
          <w:szCs w:val="20"/>
        </w:rPr>
        <w:t xml:space="preserve"> hidrogeologi, kawasan lindung</w:t>
      </w:r>
      <w:r w:rsidRPr="008F0B97">
        <w:rPr>
          <w:rFonts w:ascii="Times New Roman" w:hAnsi="Times New Roman" w:cs="Times New Roman"/>
          <w:sz w:val="20"/>
          <w:szCs w:val="20"/>
          <w:lang w:val="en-US"/>
        </w:rPr>
        <w:t>-</w:t>
      </w:r>
      <w:r w:rsidRPr="008F0B97">
        <w:rPr>
          <w:rFonts w:ascii="Times New Roman" w:hAnsi="Times New Roman" w:cs="Times New Roman"/>
          <w:sz w:val="20"/>
          <w:szCs w:val="20"/>
        </w:rPr>
        <w:t>perlindungan setempat, kependudukan, sosial ekonomi</w:t>
      </w:r>
      <w:r w:rsidRPr="008F0B97">
        <w:rPr>
          <w:rFonts w:ascii="Times New Roman" w:hAnsi="Times New Roman" w:cs="Times New Roman"/>
          <w:sz w:val="20"/>
          <w:szCs w:val="20"/>
          <w:lang w:val="en-US"/>
        </w:rPr>
        <w:t>-</w:t>
      </w:r>
      <w:r w:rsidRPr="008F0B97">
        <w:rPr>
          <w:rFonts w:ascii="Times New Roman" w:hAnsi="Times New Roman" w:cs="Times New Roman"/>
          <w:sz w:val="20"/>
          <w:szCs w:val="20"/>
        </w:rPr>
        <w:t>budaya</w:t>
      </w:r>
      <w:r w:rsidRPr="008F0B97">
        <w:rPr>
          <w:rFonts w:ascii="Times New Roman" w:hAnsi="Times New Roman" w:cs="Times New Roman"/>
          <w:sz w:val="20"/>
          <w:szCs w:val="20"/>
          <w:lang w:val="en-US"/>
        </w:rPr>
        <w:t>; (ii) k</w:t>
      </w:r>
      <w:r w:rsidRPr="008F0B97">
        <w:rPr>
          <w:rFonts w:ascii="Times New Roman" w:hAnsi="Times New Roman" w:cs="Times New Roman"/>
          <w:sz w:val="20"/>
          <w:szCs w:val="20"/>
        </w:rPr>
        <w:t>onsultasi dengan pihak berwenang</w:t>
      </w:r>
      <w:r w:rsidRPr="008F0B97">
        <w:rPr>
          <w:rFonts w:ascii="Times New Roman" w:hAnsi="Times New Roman" w:cs="Times New Roman"/>
          <w:sz w:val="20"/>
          <w:szCs w:val="20"/>
          <w:lang w:val="en-US"/>
        </w:rPr>
        <w:t>; (iii) m</w:t>
      </w:r>
      <w:r w:rsidRPr="008F0B97">
        <w:rPr>
          <w:rFonts w:ascii="Times New Roman" w:hAnsi="Times New Roman" w:cs="Times New Roman"/>
          <w:sz w:val="20"/>
          <w:szCs w:val="20"/>
        </w:rPr>
        <w:t xml:space="preserve">enginventarisasi dan mengidentifikasi masukan dan saran dari pemangku kepentingan di wilayah Desa Pengadegan Kecamatan Wangon melalui wawancara atau Forum </w:t>
      </w:r>
      <w:r w:rsidRPr="008F0B97">
        <w:rPr>
          <w:rFonts w:ascii="Times New Roman" w:hAnsi="Times New Roman" w:cs="Times New Roman"/>
          <w:sz w:val="20"/>
          <w:szCs w:val="20"/>
          <w:lang w:val="en-US"/>
        </w:rPr>
        <w:t xml:space="preserve">Grup </w:t>
      </w:r>
      <w:r w:rsidRPr="008F0B97">
        <w:rPr>
          <w:rFonts w:ascii="Times New Roman" w:hAnsi="Times New Roman" w:cs="Times New Roman"/>
          <w:sz w:val="20"/>
          <w:szCs w:val="20"/>
        </w:rPr>
        <w:t>Diskusi</w:t>
      </w:r>
      <w:r w:rsidRPr="008F0B97">
        <w:rPr>
          <w:rFonts w:ascii="Times New Roman" w:hAnsi="Times New Roman" w:cs="Times New Roman"/>
          <w:sz w:val="20"/>
          <w:szCs w:val="20"/>
          <w:lang w:val="en-US"/>
        </w:rPr>
        <w:t>, (c) pengolahan data meliputi: (i) m</w:t>
      </w:r>
      <w:r w:rsidRPr="008F0B97">
        <w:rPr>
          <w:rFonts w:ascii="Times New Roman" w:hAnsi="Times New Roman" w:cs="Times New Roman"/>
          <w:sz w:val="20"/>
          <w:szCs w:val="20"/>
        </w:rPr>
        <w:t xml:space="preserve">emproyeksikan peta sebaran </w:t>
      </w:r>
      <w:r w:rsidRPr="008F0B97">
        <w:rPr>
          <w:rFonts w:ascii="Times New Roman" w:hAnsi="Times New Roman" w:cs="Times New Roman"/>
          <w:sz w:val="20"/>
          <w:szCs w:val="20"/>
          <w:lang w:val="en-US"/>
        </w:rPr>
        <w:t>batua</w:t>
      </w:r>
      <w:r w:rsidR="007B7F71" w:rsidRPr="008F0B97">
        <w:rPr>
          <w:rFonts w:ascii="Times New Roman" w:hAnsi="Times New Roman" w:cs="Times New Roman"/>
          <w:sz w:val="20"/>
          <w:szCs w:val="20"/>
          <w:lang w:val="en-US"/>
        </w:rPr>
        <w:t>n</w:t>
      </w:r>
      <w:r w:rsidRPr="008F0B97">
        <w:rPr>
          <w:rFonts w:ascii="Times New Roman" w:hAnsi="Times New Roman" w:cs="Times New Roman"/>
          <w:sz w:val="20"/>
          <w:szCs w:val="20"/>
          <w:lang w:val="en-US"/>
        </w:rPr>
        <w:t xml:space="preserve"> basalt</w:t>
      </w:r>
      <w:r w:rsidRPr="008F0B97">
        <w:rPr>
          <w:rFonts w:ascii="Times New Roman" w:hAnsi="Times New Roman" w:cs="Times New Roman"/>
          <w:sz w:val="20"/>
          <w:szCs w:val="20"/>
        </w:rPr>
        <w:t xml:space="preserve"> terhadap wilayah/kawasan pertambangan</w:t>
      </w:r>
      <w:r w:rsidRPr="008F0B97">
        <w:rPr>
          <w:rFonts w:ascii="Times New Roman" w:hAnsi="Times New Roman" w:cs="Times New Roman"/>
          <w:sz w:val="20"/>
          <w:szCs w:val="20"/>
          <w:lang w:val="en-US"/>
        </w:rPr>
        <w:t>, (ii) m</w:t>
      </w:r>
      <w:r w:rsidRPr="008F0B97">
        <w:rPr>
          <w:rFonts w:ascii="Times New Roman" w:hAnsi="Times New Roman" w:cs="Times New Roman"/>
          <w:sz w:val="20"/>
          <w:szCs w:val="20"/>
        </w:rPr>
        <w:t xml:space="preserve">emproyeksikan peta sebaran </w:t>
      </w:r>
      <w:r w:rsidRPr="008F0B97">
        <w:rPr>
          <w:rFonts w:ascii="Times New Roman" w:hAnsi="Times New Roman" w:cs="Times New Roman"/>
          <w:sz w:val="20"/>
          <w:szCs w:val="20"/>
          <w:lang w:val="en-US"/>
        </w:rPr>
        <w:t>batuan basalt</w:t>
      </w:r>
      <w:r w:rsidRPr="008F0B97">
        <w:rPr>
          <w:rFonts w:ascii="Times New Roman" w:hAnsi="Times New Roman" w:cs="Times New Roman"/>
          <w:sz w:val="20"/>
          <w:szCs w:val="20"/>
        </w:rPr>
        <w:t xml:space="preserve"> terhadap peta tata guna lahan </w:t>
      </w:r>
      <w:r w:rsidRPr="008F0B97">
        <w:rPr>
          <w:rFonts w:ascii="Times New Roman" w:hAnsi="Times New Roman" w:cs="Times New Roman"/>
          <w:sz w:val="20"/>
          <w:szCs w:val="20"/>
          <w:lang w:val="en-US"/>
        </w:rPr>
        <w:t>(iii) m</w:t>
      </w:r>
      <w:r w:rsidRPr="008F0B97">
        <w:rPr>
          <w:rFonts w:ascii="Times New Roman" w:hAnsi="Times New Roman" w:cs="Times New Roman"/>
          <w:sz w:val="20"/>
          <w:szCs w:val="20"/>
        </w:rPr>
        <w:t>emproyeksikan peta sebaran bahan tamban</w:t>
      </w:r>
      <w:r w:rsidR="006D3C99" w:rsidRPr="008F0B97">
        <w:rPr>
          <w:rFonts w:ascii="Times New Roman" w:hAnsi="Times New Roman" w:cs="Times New Roman"/>
          <w:sz w:val="20"/>
          <w:szCs w:val="20"/>
        </w:rPr>
        <w:t>g terhadap peta kawasan lindung</w:t>
      </w:r>
      <w:r w:rsidR="006D3C99" w:rsidRPr="008F0B97">
        <w:rPr>
          <w:rFonts w:ascii="Times New Roman" w:hAnsi="Times New Roman" w:cs="Times New Roman"/>
          <w:sz w:val="20"/>
          <w:szCs w:val="20"/>
          <w:lang w:val="en-US"/>
        </w:rPr>
        <w:t xml:space="preserve">, (d) </w:t>
      </w:r>
      <w:r w:rsidRPr="008F0B97">
        <w:rPr>
          <w:rFonts w:ascii="Times New Roman" w:hAnsi="Times New Roman" w:cs="Times New Roman"/>
          <w:sz w:val="20"/>
          <w:szCs w:val="20"/>
        </w:rPr>
        <w:t>menganalisis</w:t>
      </w:r>
      <w:r w:rsidR="006D3C99" w:rsidRPr="008F0B97">
        <w:rPr>
          <w:rFonts w:ascii="Times New Roman" w:hAnsi="Times New Roman" w:cs="Times New Roman"/>
          <w:sz w:val="20"/>
          <w:szCs w:val="20"/>
        </w:rPr>
        <w:t xml:space="preserve"> hasil pengamatan lapangan</w:t>
      </w:r>
      <w:r w:rsidR="006D3C99" w:rsidRPr="008F0B97">
        <w:rPr>
          <w:rFonts w:ascii="Times New Roman" w:hAnsi="Times New Roman" w:cs="Times New Roman"/>
          <w:sz w:val="20"/>
          <w:szCs w:val="20"/>
          <w:lang w:val="en-US"/>
        </w:rPr>
        <w:t xml:space="preserve"> dengan cara: (i) m</w:t>
      </w:r>
      <w:r w:rsidRPr="008F0B97">
        <w:rPr>
          <w:rFonts w:ascii="Times New Roman" w:hAnsi="Times New Roman" w:cs="Times New Roman"/>
          <w:sz w:val="20"/>
          <w:szCs w:val="20"/>
        </w:rPr>
        <w:t xml:space="preserve">embuat matrik kebijakan, rencana dan/atau program kegiatan </w:t>
      </w:r>
      <w:r w:rsidR="006D3C99" w:rsidRPr="008F0B97">
        <w:rPr>
          <w:rFonts w:ascii="Times New Roman" w:hAnsi="Times New Roman" w:cs="Times New Roman"/>
          <w:sz w:val="20"/>
          <w:szCs w:val="20"/>
        </w:rPr>
        <w:lastRenderedPageBreak/>
        <w:t>pe</w:t>
      </w:r>
      <w:r w:rsidR="006D3C99" w:rsidRPr="008F0B97">
        <w:rPr>
          <w:rFonts w:ascii="Times New Roman" w:hAnsi="Times New Roman" w:cs="Times New Roman"/>
          <w:sz w:val="20"/>
          <w:szCs w:val="20"/>
          <w:lang w:val="en-US"/>
        </w:rPr>
        <w:t>n</w:t>
      </w:r>
      <w:r w:rsidR="006D3C99" w:rsidRPr="008F0B97">
        <w:rPr>
          <w:rFonts w:ascii="Times New Roman" w:hAnsi="Times New Roman" w:cs="Times New Roman"/>
          <w:sz w:val="20"/>
          <w:szCs w:val="20"/>
        </w:rPr>
        <w:t>ambangan</w:t>
      </w:r>
      <w:r w:rsidR="006D3C99" w:rsidRPr="008F0B97">
        <w:rPr>
          <w:rFonts w:ascii="Times New Roman" w:hAnsi="Times New Roman" w:cs="Times New Roman"/>
          <w:sz w:val="20"/>
          <w:szCs w:val="20"/>
          <w:lang w:val="en-US"/>
        </w:rPr>
        <w:t>, (ii) m</w:t>
      </w:r>
      <w:r w:rsidRPr="008F0B97">
        <w:rPr>
          <w:rFonts w:ascii="Times New Roman" w:hAnsi="Times New Roman" w:cs="Times New Roman"/>
          <w:sz w:val="20"/>
          <w:szCs w:val="20"/>
        </w:rPr>
        <w:t xml:space="preserve">embuat matrik hasil perlingkupan kebijakan, rencana dan/atau program </w:t>
      </w:r>
      <w:r w:rsidR="006D3C99" w:rsidRPr="008F0B97">
        <w:rPr>
          <w:rFonts w:ascii="Times New Roman" w:hAnsi="Times New Roman" w:cs="Times New Roman"/>
          <w:sz w:val="20"/>
          <w:szCs w:val="20"/>
          <w:lang w:val="en-US"/>
        </w:rPr>
        <w:t xml:space="preserve">(KRP) </w:t>
      </w:r>
      <w:r w:rsidRPr="008F0B97">
        <w:rPr>
          <w:rFonts w:ascii="Times New Roman" w:hAnsi="Times New Roman" w:cs="Times New Roman"/>
          <w:sz w:val="20"/>
          <w:szCs w:val="20"/>
        </w:rPr>
        <w:t>kegiatan pe</w:t>
      </w:r>
      <w:r w:rsidR="006D3C99" w:rsidRPr="008F0B97">
        <w:rPr>
          <w:rFonts w:ascii="Times New Roman" w:hAnsi="Times New Roman" w:cs="Times New Roman"/>
          <w:sz w:val="20"/>
          <w:szCs w:val="20"/>
          <w:lang w:val="en-US"/>
        </w:rPr>
        <w:t>n</w:t>
      </w:r>
      <w:r w:rsidRPr="008F0B97">
        <w:rPr>
          <w:rFonts w:ascii="Times New Roman" w:hAnsi="Times New Roman" w:cs="Times New Roman"/>
          <w:sz w:val="20"/>
          <w:szCs w:val="20"/>
        </w:rPr>
        <w:t>ambangan dan dampak yang ditimbulk</w:t>
      </w:r>
      <w:r w:rsidR="006D3C99" w:rsidRPr="008F0B97">
        <w:rPr>
          <w:rFonts w:ascii="Times New Roman" w:hAnsi="Times New Roman" w:cs="Times New Roman"/>
          <w:sz w:val="20"/>
          <w:szCs w:val="20"/>
        </w:rPr>
        <w:t>an akibat kegiatan pertambangan</w:t>
      </w:r>
      <w:r w:rsidR="006D3C99" w:rsidRPr="008F0B97">
        <w:rPr>
          <w:rFonts w:ascii="Times New Roman" w:hAnsi="Times New Roman" w:cs="Times New Roman"/>
          <w:sz w:val="20"/>
          <w:szCs w:val="20"/>
          <w:lang w:val="en-US"/>
        </w:rPr>
        <w:t>, (iii) m</w:t>
      </w:r>
      <w:r w:rsidRPr="008F0B97">
        <w:rPr>
          <w:rFonts w:ascii="Times New Roman" w:hAnsi="Times New Roman" w:cs="Times New Roman"/>
          <w:sz w:val="20"/>
          <w:szCs w:val="20"/>
        </w:rPr>
        <w:t>embuat matrik kajian dampak dan upaya penanggul</w:t>
      </w:r>
      <w:r w:rsidR="006D3C99" w:rsidRPr="008F0B97">
        <w:rPr>
          <w:rFonts w:ascii="Times New Roman" w:hAnsi="Times New Roman" w:cs="Times New Roman"/>
          <w:sz w:val="20"/>
          <w:szCs w:val="20"/>
        </w:rPr>
        <w:t>angan/pencegahan dampak negatif</w:t>
      </w:r>
      <w:r w:rsidR="006D3C99" w:rsidRPr="008F0B97">
        <w:rPr>
          <w:rFonts w:ascii="Times New Roman" w:hAnsi="Times New Roman" w:cs="Times New Roman"/>
          <w:sz w:val="20"/>
          <w:szCs w:val="20"/>
          <w:lang w:val="en-US"/>
        </w:rPr>
        <w:t xml:space="preserve">, (e) membuat kesimpulan dan </w:t>
      </w:r>
      <w:r w:rsidRPr="008F0B97">
        <w:rPr>
          <w:rFonts w:ascii="Times New Roman" w:hAnsi="Times New Roman" w:cs="Times New Roman"/>
          <w:sz w:val="20"/>
          <w:szCs w:val="20"/>
        </w:rPr>
        <w:t>rekomendasi.</w:t>
      </w:r>
    </w:p>
    <w:p w:rsidR="0056204C" w:rsidRPr="008F0B97" w:rsidRDefault="0056204C" w:rsidP="0056204C">
      <w:pPr>
        <w:spacing w:after="0" w:line="240" w:lineRule="auto"/>
        <w:ind w:right="-1"/>
        <w:contextualSpacing/>
        <w:rPr>
          <w:rFonts w:ascii="Times New Roman" w:hAnsi="Times New Roman" w:cs="Times New Roman"/>
          <w:b/>
          <w:sz w:val="20"/>
          <w:szCs w:val="20"/>
          <w:lang w:val="en-US"/>
        </w:rPr>
      </w:pPr>
    </w:p>
    <w:p w:rsidR="00C54EC4" w:rsidRPr="008F0B97" w:rsidRDefault="00BE54BB" w:rsidP="009B38E4">
      <w:pPr>
        <w:spacing w:after="0" w:line="240" w:lineRule="auto"/>
        <w:ind w:right="-1"/>
        <w:contextualSpacing/>
        <w:rPr>
          <w:rFonts w:ascii="Times New Roman" w:hAnsi="Times New Roman" w:cs="Times New Roman"/>
          <w:b/>
          <w:sz w:val="20"/>
          <w:szCs w:val="20"/>
          <w:lang w:val="en-US"/>
        </w:rPr>
      </w:pPr>
      <w:r w:rsidRPr="008F0B97">
        <w:rPr>
          <w:rFonts w:ascii="Times New Roman" w:hAnsi="Times New Roman" w:cs="Times New Roman"/>
          <w:b/>
          <w:sz w:val="20"/>
          <w:szCs w:val="20"/>
          <w:lang w:val="en-US"/>
        </w:rPr>
        <w:t xml:space="preserve">Kajian Lingkungan Hidup Strategis </w:t>
      </w:r>
    </w:p>
    <w:p w:rsidR="00EE474B" w:rsidRPr="008F0B97" w:rsidRDefault="00EE474B" w:rsidP="00BE54BB">
      <w:pPr>
        <w:spacing w:after="0" w:line="240" w:lineRule="auto"/>
        <w:contextualSpacing/>
        <w:jc w:val="both"/>
        <w:rPr>
          <w:rFonts w:ascii="Times New Roman" w:hAnsi="Times New Roman" w:cs="Times New Roman"/>
          <w:sz w:val="20"/>
          <w:szCs w:val="20"/>
        </w:rPr>
      </w:pPr>
      <w:r w:rsidRPr="00BE54BB">
        <w:rPr>
          <w:rFonts w:ascii="Times New Roman" w:hAnsi="Times New Roman" w:cs="Times New Roman"/>
          <w:b/>
          <w:sz w:val="20"/>
          <w:szCs w:val="20"/>
          <w:lang w:val="en-US"/>
        </w:rPr>
        <w:t>Pelingkupan</w:t>
      </w:r>
    </w:p>
    <w:p w:rsidR="00C54EC4" w:rsidRPr="008F0B97" w:rsidRDefault="00EE474B" w:rsidP="00EE474B">
      <w:pPr>
        <w:spacing w:after="0" w:line="240" w:lineRule="auto"/>
        <w:ind w:firstLine="720"/>
        <w:contextualSpacing/>
        <w:jc w:val="both"/>
        <w:rPr>
          <w:rFonts w:ascii="Times New Roman" w:hAnsi="Times New Roman" w:cs="Times New Roman"/>
          <w:sz w:val="20"/>
          <w:szCs w:val="20"/>
          <w:lang w:val="en-US"/>
        </w:rPr>
      </w:pPr>
      <w:proofErr w:type="gramStart"/>
      <w:r w:rsidRPr="008F0B97">
        <w:rPr>
          <w:rFonts w:ascii="Times New Roman" w:hAnsi="Times New Roman" w:cs="Times New Roman"/>
          <w:sz w:val="20"/>
          <w:szCs w:val="20"/>
          <w:lang w:val="en-US"/>
        </w:rPr>
        <w:t>Pada pelingkupan ini dilakukan identifikasi sumberdaya basalt dan aspek lingkungan hidup untuk mengetahui potensi batuan basalt, dukungan teknologi, dan peran Pemerintah Daerah.Diskusi berikut adalah tentang d</w:t>
      </w:r>
      <w:r w:rsidR="006D3C99" w:rsidRPr="008F0B97">
        <w:rPr>
          <w:rFonts w:ascii="Times New Roman" w:hAnsi="Times New Roman" w:cs="Times New Roman"/>
          <w:sz w:val="20"/>
          <w:szCs w:val="20"/>
        </w:rPr>
        <w:t>aya dukung</w:t>
      </w:r>
      <w:r w:rsidRPr="008F0B97">
        <w:rPr>
          <w:rFonts w:ascii="Times New Roman" w:hAnsi="Times New Roman" w:cs="Times New Roman"/>
          <w:sz w:val="20"/>
          <w:szCs w:val="20"/>
          <w:lang w:val="en-US"/>
        </w:rPr>
        <w:t xml:space="preserve"> dan daya tampung lingkungan hidup di daerah penelitian.</w:t>
      </w:r>
      <w:proofErr w:type="gramEnd"/>
    </w:p>
    <w:p w:rsidR="00656BAA" w:rsidRPr="008F0B97" w:rsidRDefault="00656BAA" w:rsidP="00CD5375">
      <w:pPr>
        <w:spacing w:after="0" w:line="240" w:lineRule="auto"/>
        <w:ind w:firstLine="720"/>
        <w:contextualSpacing/>
        <w:jc w:val="both"/>
        <w:rPr>
          <w:rStyle w:val="CharacterStyle2"/>
          <w:rFonts w:ascii="Times New Roman" w:hAnsi="Times New Roman" w:cs="Times New Roman"/>
          <w:spacing w:val="3"/>
          <w:sz w:val="20"/>
          <w:szCs w:val="20"/>
          <w:lang w:val="en-US"/>
        </w:rPr>
      </w:pPr>
      <w:r w:rsidRPr="008F0B97">
        <w:rPr>
          <w:rFonts w:ascii="Times New Roman" w:hAnsi="Times New Roman" w:cs="Times New Roman"/>
          <w:sz w:val="20"/>
          <w:szCs w:val="20"/>
        </w:rPr>
        <w:t>Batu</w:t>
      </w:r>
      <w:r w:rsidRPr="008F0B97">
        <w:rPr>
          <w:rFonts w:ascii="Times New Roman" w:hAnsi="Times New Roman" w:cs="Times New Roman"/>
          <w:sz w:val="20"/>
          <w:szCs w:val="20"/>
          <w:lang w:val="en-US"/>
        </w:rPr>
        <w:t>an</w:t>
      </w:r>
      <w:r w:rsidRPr="008F0B97">
        <w:rPr>
          <w:rFonts w:ascii="Times New Roman" w:hAnsi="Times New Roman" w:cs="Times New Roman"/>
          <w:sz w:val="20"/>
          <w:szCs w:val="20"/>
        </w:rPr>
        <w:t xml:space="preserve"> basalt berasal dari </w:t>
      </w:r>
      <w:r w:rsidRPr="008F0B97">
        <w:rPr>
          <w:rFonts w:ascii="Times New Roman" w:hAnsi="Times New Roman" w:cs="Times New Roman"/>
          <w:sz w:val="20"/>
          <w:szCs w:val="20"/>
          <w:lang w:val="en-US"/>
        </w:rPr>
        <w:t xml:space="preserve">aktivitas </w:t>
      </w:r>
      <w:r w:rsidRPr="008F0B97">
        <w:rPr>
          <w:rFonts w:ascii="Times New Roman" w:hAnsi="Times New Roman" w:cs="Times New Roman"/>
          <w:sz w:val="20"/>
          <w:szCs w:val="20"/>
        </w:rPr>
        <w:t xml:space="preserve">magma yang meletus dari gunung berapi </w:t>
      </w:r>
      <w:r w:rsidRPr="008F0B97">
        <w:rPr>
          <w:rFonts w:ascii="Times New Roman" w:hAnsi="Times New Roman" w:cs="Times New Roman"/>
          <w:sz w:val="20"/>
          <w:szCs w:val="20"/>
          <w:lang w:val="en-US"/>
        </w:rPr>
        <w:t xml:space="preserve">yang menyebabkan </w:t>
      </w:r>
      <w:r w:rsidRPr="008F0B97">
        <w:rPr>
          <w:rFonts w:ascii="Times New Roman" w:hAnsi="Times New Roman" w:cs="Times New Roman"/>
          <w:sz w:val="20"/>
          <w:szCs w:val="20"/>
        </w:rPr>
        <w:t>lahar tebal mengalir</w:t>
      </w:r>
      <w:r w:rsidR="00EE474B" w:rsidRPr="008F0B97">
        <w:rPr>
          <w:rFonts w:ascii="Times New Roman" w:hAnsi="Times New Roman" w:cs="Times New Roman"/>
          <w:sz w:val="20"/>
          <w:szCs w:val="20"/>
          <w:lang w:val="en-US"/>
        </w:rPr>
        <w:t xml:space="preserve"> dan menye</w:t>
      </w:r>
      <w:r w:rsidRPr="008F0B97">
        <w:rPr>
          <w:rFonts w:ascii="Times New Roman" w:hAnsi="Times New Roman" w:cs="Times New Roman"/>
          <w:sz w:val="20"/>
          <w:szCs w:val="20"/>
        </w:rPr>
        <w:t xml:space="preserve">bar mencapai beberapa kilometer. Magma </w:t>
      </w:r>
      <w:r w:rsidR="00EE474B" w:rsidRPr="008F0B97">
        <w:rPr>
          <w:rFonts w:ascii="Times New Roman" w:hAnsi="Times New Roman" w:cs="Times New Roman"/>
          <w:sz w:val="20"/>
          <w:szCs w:val="20"/>
          <w:lang w:val="en-US"/>
        </w:rPr>
        <w:t>tersebut</w:t>
      </w:r>
      <w:r w:rsidRPr="008F0B97">
        <w:rPr>
          <w:rFonts w:ascii="Times New Roman" w:hAnsi="Times New Roman" w:cs="Times New Roman"/>
          <w:sz w:val="20"/>
          <w:szCs w:val="20"/>
        </w:rPr>
        <w:t xml:space="preserve"> menghasilkan letusan kuat kemudian membentuk arus piro</w:t>
      </w:r>
      <w:r w:rsidRPr="008F0B97">
        <w:rPr>
          <w:rFonts w:ascii="Times New Roman" w:hAnsi="Times New Roman" w:cs="Times New Roman"/>
          <w:sz w:val="20"/>
          <w:szCs w:val="20"/>
          <w:lang w:val="en-US"/>
        </w:rPr>
        <w:t>k</w:t>
      </w:r>
      <w:r w:rsidRPr="008F0B97">
        <w:rPr>
          <w:rFonts w:ascii="Times New Roman" w:hAnsi="Times New Roman" w:cs="Times New Roman"/>
          <w:sz w:val="20"/>
          <w:szCs w:val="20"/>
        </w:rPr>
        <w:t xml:space="preserve">lastik dan kolom letusan sangat besar. </w:t>
      </w:r>
      <w:proofErr w:type="gramStart"/>
      <w:r w:rsidR="008E34B0" w:rsidRPr="008F0B97">
        <w:rPr>
          <w:rFonts w:ascii="Times New Roman" w:hAnsi="Times New Roman" w:cs="Times New Roman"/>
          <w:sz w:val="20"/>
          <w:szCs w:val="20"/>
          <w:lang w:val="en-US"/>
        </w:rPr>
        <w:t>Endapan yang terbentuk di daerah</w:t>
      </w:r>
      <w:r w:rsidRPr="008F0B97">
        <w:rPr>
          <w:rStyle w:val="CharacterStyle2"/>
          <w:rFonts w:ascii="Times New Roman" w:hAnsi="Times New Roman" w:cs="Times New Roman"/>
          <w:spacing w:val="-1"/>
          <w:sz w:val="20"/>
          <w:szCs w:val="20"/>
        </w:rPr>
        <w:t xml:space="preserve"> Pengadegan</w:t>
      </w:r>
      <w:r w:rsidRPr="008F0B97">
        <w:rPr>
          <w:rStyle w:val="CharacterStyle2"/>
          <w:rFonts w:ascii="Times New Roman" w:hAnsi="Times New Roman" w:cs="Times New Roman"/>
          <w:spacing w:val="3"/>
          <w:sz w:val="20"/>
          <w:szCs w:val="20"/>
        </w:rPr>
        <w:t xml:space="preserve"> Kecamatan Wangon Kabupaten Banyumas diperkirakan sekitar 309</w:t>
      </w:r>
      <w:r w:rsidRPr="008F0B97">
        <w:rPr>
          <w:rStyle w:val="CharacterStyle2"/>
          <w:rFonts w:ascii="Times New Roman" w:hAnsi="Times New Roman" w:cs="Times New Roman"/>
          <w:spacing w:val="3"/>
          <w:sz w:val="20"/>
          <w:szCs w:val="20"/>
          <w:lang w:val="en-US"/>
        </w:rPr>
        <w:t>h</w:t>
      </w:r>
      <w:r w:rsidRPr="008F0B97">
        <w:rPr>
          <w:rStyle w:val="CharacterStyle2"/>
          <w:rFonts w:ascii="Times New Roman" w:hAnsi="Times New Roman" w:cs="Times New Roman"/>
          <w:spacing w:val="3"/>
          <w:sz w:val="20"/>
          <w:szCs w:val="20"/>
        </w:rPr>
        <w:t>a.</w:t>
      </w:r>
      <w:r w:rsidRPr="008F0B97">
        <w:rPr>
          <w:rStyle w:val="CharacterStyle2"/>
          <w:rFonts w:ascii="Times New Roman" w:hAnsi="Times New Roman" w:cs="Times New Roman"/>
          <w:spacing w:val="3"/>
          <w:sz w:val="20"/>
          <w:szCs w:val="20"/>
          <w:lang w:val="en-US"/>
        </w:rPr>
        <w:t>A</w:t>
      </w:r>
      <w:r w:rsidRPr="008F0B97">
        <w:rPr>
          <w:rStyle w:val="CharacterStyle2"/>
          <w:rFonts w:ascii="Times New Roman" w:hAnsi="Times New Roman" w:cs="Times New Roman"/>
          <w:spacing w:val="3"/>
          <w:sz w:val="20"/>
          <w:szCs w:val="20"/>
        </w:rPr>
        <w:t>sumsi ketebalan 40m diperkirakan sumberdaya basalt sekitar 12</w:t>
      </w:r>
      <w:r w:rsidR="008E34B0" w:rsidRPr="008F0B97">
        <w:rPr>
          <w:rStyle w:val="CharacterStyle2"/>
          <w:rFonts w:ascii="Times New Roman" w:hAnsi="Times New Roman" w:cs="Times New Roman"/>
          <w:spacing w:val="3"/>
          <w:sz w:val="20"/>
          <w:szCs w:val="20"/>
          <w:lang w:val="en-US"/>
        </w:rPr>
        <w:t>0</w:t>
      </w:r>
      <w:r w:rsidRPr="008F0B97">
        <w:rPr>
          <w:rStyle w:val="CharacterStyle2"/>
          <w:rFonts w:ascii="Times New Roman" w:hAnsi="Times New Roman" w:cs="Times New Roman"/>
          <w:spacing w:val="3"/>
          <w:sz w:val="20"/>
          <w:szCs w:val="20"/>
        </w:rPr>
        <w:t>.</w:t>
      </w:r>
      <w:r w:rsidR="008E34B0" w:rsidRPr="008F0B97">
        <w:rPr>
          <w:rStyle w:val="CharacterStyle2"/>
          <w:rFonts w:ascii="Times New Roman" w:hAnsi="Times New Roman" w:cs="Times New Roman"/>
          <w:spacing w:val="3"/>
          <w:sz w:val="20"/>
          <w:szCs w:val="20"/>
          <w:lang w:val="en-US"/>
        </w:rPr>
        <w:t>0</w:t>
      </w:r>
      <w:r w:rsidRPr="008F0B97">
        <w:rPr>
          <w:rStyle w:val="CharacterStyle2"/>
          <w:rFonts w:ascii="Times New Roman" w:hAnsi="Times New Roman" w:cs="Times New Roman"/>
          <w:spacing w:val="3"/>
          <w:sz w:val="20"/>
          <w:szCs w:val="20"/>
        </w:rPr>
        <w:t>00.000m</w:t>
      </w:r>
      <w:r w:rsidRPr="008F0B97">
        <w:rPr>
          <w:rStyle w:val="CharacterStyle2"/>
          <w:rFonts w:ascii="Times New Roman" w:hAnsi="Times New Roman" w:cs="Times New Roman"/>
          <w:spacing w:val="3"/>
          <w:sz w:val="20"/>
          <w:szCs w:val="20"/>
          <w:vertAlign w:val="superscript"/>
        </w:rPr>
        <w:t>3</w:t>
      </w:r>
      <w:r w:rsidRPr="008F0B97">
        <w:rPr>
          <w:rStyle w:val="CharacterStyle2"/>
          <w:rFonts w:ascii="Times New Roman" w:hAnsi="Times New Roman" w:cs="Times New Roman"/>
          <w:spacing w:val="3"/>
          <w:sz w:val="20"/>
          <w:szCs w:val="20"/>
          <w:lang w:val="en-US"/>
        </w:rPr>
        <w:t>.Batuan basalt</w:t>
      </w:r>
      <w:r w:rsidR="00C54EC4" w:rsidRPr="008F0B97">
        <w:rPr>
          <w:rStyle w:val="CharacterStyle2"/>
          <w:rFonts w:ascii="Times New Roman" w:hAnsi="Times New Roman" w:cs="Times New Roman"/>
          <w:spacing w:val="3"/>
          <w:sz w:val="20"/>
          <w:szCs w:val="20"/>
        </w:rPr>
        <w:t xml:space="preserve"> bermanfaat untuk bahan bangunan</w:t>
      </w:r>
      <w:r w:rsidR="006D3C99" w:rsidRPr="008F0B97">
        <w:rPr>
          <w:rStyle w:val="CharacterStyle2"/>
          <w:rFonts w:ascii="Times New Roman" w:hAnsi="Times New Roman" w:cs="Times New Roman"/>
          <w:spacing w:val="3"/>
          <w:sz w:val="20"/>
          <w:szCs w:val="20"/>
          <w:lang w:val="en-US"/>
        </w:rPr>
        <w:t xml:space="preserve"> dan ornamen</w:t>
      </w:r>
      <w:r w:rsidR="00C54EC4" w:rsidRPr="008F0B97">
        <w:rPr>
          <w:rStyle w:val="CharacterStyle2"/>
          <w:rFonts w:ascii="Times New Roman" w:hAnsi="Times New Roman" w:cs="Times New Roman"/>
          <w:spacing w:val="3"/>
          <w:sz w:val="20"/>
          <w:szCs w:val="20"/>
        </w:rPr>
        <w:t>.</w:t>
      </w:r>
      <w:proofErr w:type="gramEnd"/>
    </w:p>
    <w:p w:rsidR="008E34B0" w:rsidRPr="008F0B97" w:rsidRDefault="00656BAA" w:rsidP="008E34B0">
      <w:pPr>
        <w:spacing w:after="0" w:line="240" w:lineRule="auto"/>
        <w:ind w:firstLine="720"/>
        <w:contextualSpacing/>
        <w:jc w:val="both"/>
        <w:rPr>
          <w:rFonts w:ascii="Times New Roman" w:hAnsi="Times New Roman" w:cs="Times New Roman"/>
          <w:color w:val="FF0000"/>
          <w:sz w:val="20"/>
          <w:szCs w:val="20"/>
        </w:rPr>
      </w:pPr>
      <w:proofErr w:type="gramStart"/>
      <w:r w:rsidRPr="008F0B97">
        <w:rPr>
          <w:rStyle w:val="CharacterStyle2"/>
          <w:rFonts w:ascii="Times New Roman" w:hAnsi="Times New Roman" w:cs="Times New Roman"/>
          <w:spacing w:val="3"/>
          <w:sz w:val="20"/>
          <w:szCs w:val="20"/>
          <w:lang w:val="en-US"/>
        </w:rPr>
        <w:t xml:space="preserve">Berdasarkan hasil survei, lapisan tanah penutup berupa </w:t>
      </w:r>
      <w:r w:rsidRPr="008F0B97">
        <w:rPr>
          <w:rStyle w:val="CharacterStyle2"/>
          <w:rFonts w:ascii="Times New Roman" w:hAnsi="Times New Roman" w:cs="Times New Roman"/>
          <w:i/>
          <w:spacing w:val="3"/>
          <w:sz w:val="20"/>
          <w:szCs w:val="20"/>
          <w:lang w:val="en-US"/>
        </w:rPr>
        <w:t>top soil</w:t>
      </w:r>
      <w:r w:rsidRPr="008F0B97">
        <w:rPr>
          <w:rStyle w:val="CharacterStyle2"/>
          <w:rFonts w:ascii="Times New Roman" w:hAnsi="Times New Roman" w:cs="Times New Roman"/>
          <w:spacing w:val="3"/>
          <w:sz w:val="20"/>
          <w:szCs w:val="20"/>
          <w:lang w:val="en-US"/>
        </w:rPr>
        <w:t xml:space="preserve"> dan </w:t>
      </w:r>
      <w:r w:rsidRPr="008F0B97">
        <w:rPr>
          <w:rStyle w:val="CharacterStyle2"/>
          <w:rFonts w:ascii="Times New Roman" w:hAnsi="Times New Roman" w:cs="Times New Roman"/>
          <w:i/>
          <w:spacing w:val="3"/>
          <w:sz w:val="20"/>
          <w:szCs w:val="20"/>
          <w:lang w:val="en-US"/>
        </w:rPr>
        <w:t>overburden</w:t>
      </w:r>
      <w:r w:rsidRPr="008F0B97">
        <w:rPr>
          <w:rStyle w:val="CharacterStyle2"/>
          <w:rFonts w:ascii="Times New Roman" w:hAnsi="Times New Roman" w:cs="Times New Roman"/>
          <w:spacing w:val="3"/>
          <w:sz w:val="20"/>
          <w:szCs w:val="20"/>
          <w:lang w:val="en-US"/>
        </w:rPr>
        <w:t xml:space="preserve"> dengan ketebalan 3-5m.</w:t>
      </w:r>
      <w:proofErr w:type="gramEnd"/>
      <w:r w:rsidRPr="008F0B97">
        <w:rPr>
          <w:rStyle w:val="CharacterStyle2"/>
          <w:rFonts w:ascii="Times New Roman" w:hAnsi="Times New Roman" w:cs="Times New Roman"/>
          <w:spacing w:val="3"/>
          <w:sz w:val="20"/>
          <w:szCs w:val="20"/>
          <w:lang w:val="en-US"/>
        </w:rPr>
        <w:t xml:space="preserve"> Top soil merupakan lapisan tanah yang paling subur sehingga berpengaruh terhadap tumbuh atau tidaknya vegetasi di suatu lokasi. </w:t>
      </w:r>
      <w:r w:rsidR="00CD5375" w:rsidRPr="008F0B97">
        <w:rPr>
          <w:rStyle w:val="CharacterStyle2"/>
          <w:rFonts w:ascii="Times New Roman" w:hAnsi="Times New Roman" w:cs="Times New Roman"/>
          <w:spacing w:val="3"/>
          <w:sz w:val="20"/>
          <w:szCs w:val="20"/>
          <w:lang w:val="en-US"/>
        </w:rPr>
        <w:t xml:space="preserve">Berdasarkan ketebalan overburden dan letak batuan basalt dapat diterapkan sistem tambang terbuka dengan metode </w:t>
      </w:r>
      <w:r w:rsidR="00C54EC4" w:rsidRPr="008F0B97">
        <w:rPr>
          <w:rStyle w:val="CharacterStyle2"/>
          <w:rFonts w:ascii="Times New Roman" w:hAnsi="Times New Roman" w:cs="Times New Roman"/>
          <w:spacing w:val="3"/>
          <w:sz w:val="20"/>
          <w:szCs w:val="20"/>
        </w:rPr>
        <w:t xml:space="preserve">kuari. </w:t>
      </w:r>
      <w:proofErr w:type="gramStart"/>
      <w:r w:rsidR="00CD5375" w:rsidRPr="008F0B97">
        <w:rPr>
          <w:rStyle w:val="CharacterStyle2"/>
          <w:rFonts w:ascii="Times New Roman" w:hAnsi="Times New Roman" w:cs="Times New Roman"/>
          <w:spacing w:val="3"/>
          <w:sz w:val="20"/>
          <w:szCs w:val="20"/>
          <w:lang w:val="en-US"/>
        </w:rPr>
        <w:t>Berdasarkan uji laboratorium geoteknik p</w:t>
      </w:r>
      <w:r w:rsidR="00C54EC4" w:rsidRPr="008F0B97">
        <w:rPr>
          <w:rStyle w:val="CharacterStyle2"/>
          <w:rFonts w:ascii="Times New Roman" w:hAnsi="Times New Roman" w:cs="Times New Roman"/>
          <w:spacing w:val="3"/>
          <w:sz w:val="20"/>
          <w:szCs w:val="20"/>
        </w:rPr>
        <w:t>embongkaran</w:t>
      </w:r>
      <w:r w:rsidR="00CD5375" w:rsidRPr="008F0B97">
        <w:rPr>
          <w:rStyle w:val="CharacterStyle2"/>
          <w:rFonts w:ascii="Times New Roman" w:hAnsi="Times New Roman" w:cs="Times New Roman"/>
          <w:spacing w:val="3"/>
          <w:sz w:val="20"/>
          <w:szCs w:val="20"/>
          <w:lang w:val="en-US"/>
        </w:rPr>
        <w:t xml:space="preserve"> batuan dapat</w:t>
      </w:r>
      <w:r w:rsidR="00C54EC4" w:rsidRPr="008F0B97">
        <w:rPr>
          <w:rStyle w:val="CharacterStyle2"/>
          <w:rFonts w:ascii="Times New Roman" w:hAnsi="Times New Roman" w:cs="Times New Roman"/>
          <w:spacing w:val="3"/>
          <w:sz w:val="20"/>
          <w:szCs w:val="20"/>
        </w:rPr>
        <w:t xml:space="preserve"> dilakukan dengan </w:t>
      </w:r>
      <w:r w:rsidR="00C54EC4" w:rsidRPr="008F0B97">
        <w:rPr>
          <w:rStyle w:val="CharacterStyle2"/>
          <w:rFonts w:ascii="Times New Roman" w:hAnsi="Times New Roman" w:cs="Times New Roman"/>
          <w:i/>
          <w:spacing w:val="3"/>
          <w:sz w:val="20"/>
          <w:szCs w:val="20"/>
        </w:rPr>
        <w:t>rockbreaker</w:t>
      </w:r>
      <w:r w:rsidR="00C54EC4" w:rsidRPr="008F0B97">
        <w:rPr>
          <w:rStyle w:val="CharacterStyle2"/>
          <w:rFonts w:ascii="Times New Roman" w:hAnsi="Times New Roman" w:cs="Times New Roman"/>
          <w:spacing w:val="3"/>
          <w:sz w:val="20"/>
          <w:szCs w:val="20"/>
        </w:rPr>
        <w:t xml:space="preserve">, sedangkan pemuatan </w:t>
      </w:r>
      <w:r w:rsidR="00CD5375" w:rsidRPr="008F0B97">
        <w:rPr>
          <w:rStyle w:val="CharacterStyle2"/>
          <w:rFonts w:ascii="Times New Roman" w:hAnsi="Times New Roman" w:cs="Times New Roman"/>
          <w:spacing w:val="3"/>
          <w:sz w:val="20"/>
          <w:szCs w:val="20"/>
          <w:lang w:val="en-US"/>
        </w:rPr>
        <w:t>memakai</w:t>
      </w:r>
      <w:r w:rsidR="00C54EC4" w:rsidRPr="008F0B97">
        <w:rPr>
          <w:rStyle w:val="CharacterStyle2"/>
          <w:rFonts w:ascii="Times New Roman" w:hAnsi="Times New Roman" w:cs="Times New Roman"/>
          <w:spacing w:val="3"/>
          <w:sz w:val="20"/>
          <w:szCs w:val="20"/>
        </w:rPr>
        <w:t xml:space="preserve"> peralatan manual</w:t>
      </w:r>
      <w:r w:rsidR="00CD5375" w:rsidRPr="008F0B97">
        <w:rPr>
          <w:rStyle w:val="CharacterStyle2"/>
          <w:rFonts w:ascii="Times New Roman" w:hAnsi="Times New Roman" w:cs="Times New Roman"/>
          <w:spacing w:val="3"/>
          <w:sz w:val="20"/>
          <w:szCs w:val="20"/>
          <w:lang w:val="en-US"/>
        </w:rPr>
        <w:t>, selanjutnya diang</w:t>
      </w:r>
      <w:r w:rsidR="00C54EC4" w:rsidRPr="008F0B97">
        <w:rPr>
          <w:rStyle w:val="CharacterStyle2"/>
          <w:rFonts w:ascii="Times New Roman" w:hAnsi="Times New Roman" w:cs="Times New Roman"/>
          <w:spacing w:val="3"/>
          <w:sz w:val="20"/>
          <w:szCs w:val="20"/>
        </w:rPr>
        <w:t xml:space="preserve">kut menggunakan </w:t>
      </w:r>
      <w:r w:rsidR="00C54EC4" w:rsidRPr="008F0B97">
        <w:rPr>
          <w:rStyle w:val="CharacterStyle2"/>
          <w:rFonts w:ascii="Times New Roman" w:hAnsi="Times New Roman" w:cs="Times New Roman"/>
          <w:i/>
          <w:spacing w:val="3"/>
          <w:sz w:val="20"/>
          <w:szCs w:val="20"/>
        </w:rPr>
        <w:t>truck</w:t>
      </w:r>
      <w:r w:rsidR="00C54EC4" w:rsidRPr="008F0B97">
        <w:rPr>
          <w:rStyle w:val="CharacterStyle2"/>
          <w:rFonts w:ascii="Times New Roman" w:hAnsi="Times New Roman" w:cs="Times New Roman"/>
          <w:spacing w:val="3"/>
          <w:sz w:val="20"/>
          <w:szCs w:val="20"/>
        </w:rPr>
        <w:t>.</w:t>
      </w:r>
      <w:proofErr w:type="gramEnd"/>
    </w:p>
    <w:p w:rsidR="00656BAA" w:rsidRPr="008F0B97" w:rsidRDefault="008E34B0" w:rsidP="008E34B0">
      <w:pPr>
        <w:pStyle w:val="BodyTextIndent3"/>
        <w:spacing w:after="0" w:line="240" w:lineRule="auto"/>
        <w:ind w:left="0" w:firstLine="720"/>
        <w:contextualSpacing/>
        <w:rPr>
          <w:rStyle w:val="CharacterStyle2"/>
          <w:rFonts w:ascii="Times New Roman" w:hAnsi="Times New Roman" w:cs="Times New Roman"/>
          <w:sz w:val="20"/>
          <w:szCs w:val="20"/>
          <w:lang w:val="en-US"/>
        </w:rPr>
      </w:pPr>
      <w:proofErr w:type="gramStart"/>
      <w:r w:rsidRPr="008F0B97">
        <w:rPr>
          <w:rFonts w:ascii="Times New Roman" w:hAnsi="Times New Roman" w:cs="Times New Roman"/>
          <w:b w:val="0"/>
          <w:sz w:val="20"/>
          <w:szCs w:val="20"/>
          <w:lang w:val="en-US"/>
        </w:rPr>
        <w:t>Berikut diskusi tentang d</w:t>
      </w:r>
      <w:r w:rsidR="00656BAA" w:rsidRPr="008F0B97">
        <w:rPr>
          <w:rFonts w:ascii="Times New Roman" w:hAnsi="Times New Roman" w:cs="Times New Roman"/>
          <w:b w:val="0"/>
          <w:sz w:val="20"/>
          <w:szCs w:val="20"/>
        </w:rPr>
        <w:t>aya tampung</w:t>
      </w:r>
      <w:r w:rsidRPr="008F0B97">
        <w:rPr>
          <w:rFonts w:ascii="Times New Roman" w:hAnsi="Times New Roman" w:cs="Times New Roman"/>
          <w:b w:val="0"/>
          <w:sz w:val="20"/>
          <w:szCs w:val="20"/>
          <w:lang w:val="en-US"/>
        </w:rPr>
        <w:t xml:space="preserve"> lingkungan hidupdi daerah penelitian.</w:t>
      </w:r>
      <w:r w:rsidR="00656BAA" w:rsidRPr="008F0B97">
        <w:rPr>
          <w:rStyle w:val="CharacterStyle2"/>
          <w:rFonts w:ascii="Times New Roman" w:hAnsi="Times New Roman" w:cs="Times New Roman"/>
          <w:b w:val="0"/>
          <w:spacing w:val="3"/>
          <w:sz w:val="20"/>
          <w:szCs w:val="20"/>
          <w:lang w:val="en-US"/>
        </w:rPr>
        <w:t>Bentang alam di lokasi sumberdaya basalt berupa perbukitan.Berdasarkan hasil penelitian, lereng di lokasi batuan basalt dapat berpotensi longsor.Kondisi akses terdekat lokasi sumberdaya basalt berupa jalan diperkeras dengan kemiringan 45-50</w:t>
      </w:r>
      <w:r w:rsidR="00656BAA" w:rsidRPr="008F0B97">
        <w:rPr>
          <w:rStyle w:val="CharacterStyle2"/>
          <w:rFonts w:ascii="Times New Roman" w:hAnsi="Times New Roman" w:cs="Times New Roman"/>
          <w:b w:val="0"/>
          <w:spacing w:val="3"/>
          <w:sz w:val="20"/>
          <w:szCs w:val="20"/>
          <w:vertAlign w:val="superscript"/>
          <w:lang w:val="en-US"/>
        </w:rPr>
        <w:t>o</w:t>
      </w:r>
      <w:r w:rsidR="00656BAA" w:rsidRPr="008F0B97">
        <w:rPr>
          <w:rStyle w:val="CharacterStyle2"/>
          <w:rFonts w:ascii="Times New Roman" w:hAnsi="Times New Roman" w:cs="Times New Roman"/>
          <w:b w:val="0"/>
          <w:spacing w:val="3"/>
          <w:sz w:val="20"/>
          <w:szCs w:val="20"/>
          <w:lang w:val="en-US"/>
        </w:rPr>
        <w:t>.Akses ini digunakan masyarakat menuju ke jalan kabupaten dan ke persawahan</w:t>
      </w:r>
      <w:r w:rsidRPr="008F0B97">
        <w:rPr>
          <w:rStyle w:val="CharacterStyle2"/>
          <w:rFonts w:ascii="Times New Roman" w:hAnsi="Times New Roman" w:cs="Times New Roman"/>
          <w:b w:val="0"/>
          <w:spacing w:val="3"/>
          <w:sz w:val="20"/>
          <w:szCs w:val="20"/>
          <w:lang w:val="en-US"/>
        </w:rPr>
        <w:t xml:space="preserve"> (Gambar 2)</w:t>
      </w:r>
      <w:r w:rsidR="00656BAA" w:rsidRPr="008F0B97">
        <w:rPr>
          <w:rStyle w:val="CharacterStyle2"/>
          <w:rFonts w:ascii="Times New Roman" w:hAnsi="Times New Roman" w:cs="Times New Roman"/>
          <w:b w:val="0"/>
          <w:spacing w:val="3"/>
          <w:sz w:val="20"/>
          <w:szCs w:val="20"/>
          <w:lang w:val="en-US"/>
        </w:rPr>
        <w:t>.</w:t>
      </w:r>
      <w:proofErr w:type="gramEnd"/>
    </w:p>
    <w:p w:rsidR="00AD35E0" w:rsidRPr="008F0B97" w:rsidRDefault="00AD35E0" w:rsidP="009B38E4">
      <w:pPr>
        <w:pStyle w:val="BodyTextIndent3"/>
        <w:spacing w:after="0" w:line="240" w:lineRule="auto"/>
        <w:ind w:left="0" w:firstLine="720"/>
        <w:contextualSpacing/>
        <w:rPr>
          <w:rStyle w:val="CharacterStyle2"/>
          <w:rFonts w:ascii="Times New Roman" w:hAnsi="Times New Roman" w:cs="Times New Roman"/>
          <w:b w:val="0"/>
          <w:spacing w:val="3"/>
          <w:sz w:val="20"/>
          <w:szCs w:val="20"/>
          <w:lang w:val="en-US"/>
        </w:rPr>
      </w:pPr>
    </w:p>
    <w:p w:rsidR="00AD35E0" w:rsidRPr="008F0B97" w:rsidRDefault="00AD35E0" w:rsidP="00AD35E0">
      <w:pPr>
        <w:pStyle w:val="BodyTextIndent3"/>
        <w:spacing w:after="0" w:line="240" w:lineRule="auto"/>
        <w:ind w:left="0"/>
        <w:contextualSpacing/>
        <w:jc w:val="center"/>
        <w:rPr>
          <w:rFonts w:ascii="Times New Roman" w:hAnsi="Times New Roman" w:cs="Times New Roman"/>
          <w:b w:val="0"/>
          <w:noProof/>
          <w:spacing w:val="3"/>
          <w:sz w:val="20"/>
          <w:szCs w:val="20"/>
          <w:lang w:val="en-US" w:eastAsia="en-US"/>
        </w:rPr>
      </w:pPr>
      <w:r w:rsidRPr="008F0B97">
        <w:rPr>
          <w:rFonts w:ascii="Times New Roman" w:hAnsi="Times New Roman" w:cs="Times New Roman"/>
          <w:b w:val="0"/>
          <w:noProof/>
          <w:spacing w:val="3"/>
          <w:sz w:val="20"/>
          <w:szCs w:val="20"/>
          <w:lang w:val="en-US" w:eastAsia="en-US"/>
        </w:rPr>
        <w:drawing>
          <wp:inline distT="0" distB="0" distL="0" distR="0">
            <wp:extent cx="1726155" cy="12587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0302" cy="1261809"/>
                    </a:xfrm>
                    <a:prstGeom prst="rect">
                      <a:avLst/>
                    </a:prstGeom>
                    <a:noFill/>
                  </pic:spPr>
                </pic:pic>
              </a:graphicData>
            </a:graphic>
          </wp:inline>
        </w:drawing>
      </w:r>
      <w:r w:rsidRPr="008F0B97">
        <w:rPr>
          <w:rFonts w:ascii="Times New Roman" w:hAnsi="Times New Roman" w:cs="Times New Roman"/>
          <w:b w:val="0"/>
          <w:noProof/>
          <w:spacing w:val="3"/>
          <w:sz w:val="20"/>
          <w:szCs w:val="20"/>
          <w:lang w:val="en-US" w:eastAsia="en-US"/>
        </w:rPr>
        <w:drawing>
          <wp:inline distT="0" distB="0" distL="0" distR="0">
            <wp:extent cx="1626919" cy="123694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9565" cy="1238957"/>
                    </a:xfrm>
                    <a:prstGeom prst="rect">
                      <a:avLst/>
                    </a:prstGeom>
                    <a:noFill/>
                  </pic:spPr>
                </pic:pic>
              </a:graphicData>
            </a:graphic>
          </wp:inline>
        </w:drawing>
      </w:r>
      <w:r w:rsidRPr="008F0B97">
        <w:rPr>
          <w:rFonts w:ascii="Times New Roman" w:hAnsi="Times New Roman" w:cs="Times New Roman"/>
          <w:b w:val="0"/>
          <w:noProof/>
          <w:spacing w:val="3"/>
          <w:sz w:val="20"/>
          <w:szCs w:val="20"/>
          <w:lang w:val="en-US" w:eastAsia="en-US"/>
        </w:rPr>
        <w:drawing>
          <wp:inline distT="0" distB="0" distL="0" distR="0">
            <wp:extent cx="1585356" cy="12344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367" cy="1241416"/>
                    </a:xfrm>
                    <a:prstGeom prst="rect">
                      <a:avLst/>
                    </a:prstGeom>
                    <a:noFill/>
                  </pic:spPr>
                </pic:pic>
              </a:graphicData>
            </a:graphic>
          </wp:inline>
        </w:drawing>
      </w:r>
    </w:p>
    <w:p w:rsidR="00AD35E0" w:rsidRPr="008F0B97" w:rsidRDefault="00AD35E0" w:rsidP="00AD35E0">
      <w:pPr>
        <w:pStyle w:val="BodyTextIndent3"/>
        <w:spacing w:after="0" w:line="240" w:lineRule="auto"/>
        <w:ind w:left="0"/>
        <w:contextualSpacing/>
        <w:jc w:val="center"/>
        <w:rPr>
          <w:rFonts w:ascii="Times New Roman" w:hAnsi="Times New Roman" w:cs="Times New Roman"/>
          <w:b w:val="0"/>
          <w:noProof/>
          <w:spacing w:val="3"/>
          <w:sz w:val="20"/>
          <w:szCs w:val="20"/>
          <w:lang w:val="en-US" w:eastAsia="en-US"/>
        </w:rPr>
      </w:pPr>
    </w:p>
    <w:p w:rsidR="00AD35E0" w:rsidRPr="008F0B97" w:rsidRDefault="00AD35E0" w:rsidP="00AD35E0">
      <w:pPr>
        <w:pStyle w:val="BodyTextIndent3"/>
        <w:spacing w:after="0" w:line="240" w:lineRule="auto"/>
        <w:ind w:left="0"/>
        <w:contextualSpacing/>
        <w:jc w:val="center"/>
        <w:rPr>
          <w:rFonts w:ascii="Times New Roman" w:hAnsi="Times New Roman" w:cs="Times New Roman"/>
          <w:b w:val="0"/>
          <w:noProof/>
          <w:spacing w:val="3"/>
          <w:sz w:val="20"/>
          <w:szCs w:val="20"/>
          <w:lang w:val="en-US" w:eastAsia="en-US"/>
        </w:rPr>
      </w:pPr>
      <w:r w:rsidRPr="008F0B97">
        <w:rPr>
          <w:rFonts w:ascii="Times New Roman" w:hAnsi="Times New Roman" w:cs="Times New Roman"/>
          <w:b w:val="0"/>
          <w:noProof/>
          <w:spacing w:val="3"/>
          <w:sz w:val="20"/>
          <w:szCs w:val="20"/>
          <w:lang w:val="en-US" w:eastAsia="en-US"/>
        </w:rPr>
        <w:drawing>
          <wp:inline distT="0" distB="0" distL="0" distR="0">
            <wp:extent cx="1686406" cy="1270660"/>
            <wp:effectExtent l="0" t="0" r="952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7222" cy="1271275"/>
                    </a:xfrm>
                    <a:prstGeom prst="rect">
                      <a:avLst/>
                    </a:prstGeom>
                    <a:noFill/>
                  </pic:spPr>
                </pic:pic>
              </a:graphicData>
            </a:graphic>
          </wp:inline>
        </w:drawing>
      </w:r>
      <w:r w:rsidRPr="008F0B97">
        <w:rPr>
          <w:rFonts w:ascii="Times New Roman" w:hAnsi="Times New Roman" w:cs="Times New Roman"/>
          <w:b w:val="0"/>
          <w:noProof/>
          <w:spacing w:val="3"/>
          <w:sz w:val="20"/>
          <w:szCs w:val="20"/>
          <w:lang w:val="en-US" w:eastAsia="en-US"/>
        </w:rPr>
        <w:drawing>
          <wp:inline distT="0" distB="0" distL="0" distR="0">
            <wp:extent cx="1591087" cy="1275088"/>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512" cy="1274627"/>
                    </a:xfrm>
                    <a:prstGeom prst="rect">
                      <a:avLst/>
                    </a:prstGeom>
                    <a:noFill/>
                  </pic:spPr>
                </pic:pic>
              </a:graphicData>
            </a:graphic>
          </wp:inline>
        </w:drawing>
      </w:r>
      <w:r w:rsidRPr="008F0B97">
        <w:rPr>
          <w:rFonts w:ascii="Times New Roman" w:hAnsi="Times New Roman" w:cs="Times New Roman"/>
          <w:b w:val="0"/>
          <w:noProof/>
          <w:spacing w:val="3"/>
          <w:sz w:val="20"/>
          <w:szCs w:val="20"/>
          <w:lang w:val="en-US" w:eastAsia="en-US"/>
        </w:rPr>
        <w:drawing>
          <wp:inline distT="0" distB="0" distL="0" distR="0">
            <wp:extent cx="1681662" cy="1266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1428" cy="1266764"/>
                    </a:xfrm>
                    <a:prstGeom prst="rect">
                      <a:avLst/>
                    </a:prstGeom>
                    <a:noFill/>
                  </pic:spPr>
                </pic:pic>
              </a:graphicData>
            </a:graphic>
          </wp:inline>
        </w:drawing>
      </w:r>
    </w:p>
    <w:p w:rsidR="00AD35E0" w:rsidRPr="008F0B97" w:rsidRDefault="00AD35E0" w:rsidP="00AD35E0">
      <w:pPr>
        <w:pStyle w:val="BodyTextIndent3"/>
        <w:spacing w:after="0" w:line="240" w:lineRule="auto"/>
        <w:ind w:left="0"/>
        <w:contextualSpacing/>
        <w:jc w:val="center"/>
        <w:rPr>
          <w:rStyle w:val="CharacterStyle2"/>
          <w:rFonts w:ascii="Times New Roman" w:hAnsi="Times New Roman" w:cs="Times New Roman"/>
          <w:b w:val="0"/>
          <w:spacing w:val="3"/>
          <w:sz w:val="20"/>
          <w:szCs w:val="20"/>
          <w:lang w:val="en-US"/>
        </w:rPr>
      </w:pPr>
      <w:r w:rsidRPr="008F0B97">
        <w:rPr>
          <w:rStyle w:val="CharacterStyle2"/>
          <w:rFonts w:ascii="Times New Roman" w:hAnsi="Times New Roman" w:cs="Times New Roman"/>
          <w:b w:val="0"/>
          <w:spacing w:val="3"/>
          <w:sz w:val="20"/>
          <w:szCs w:val="20"/>
          <w:lang w:val="en-US"/>
        </w:rPr>
        <w:t xml:space="preserve">Gambar 2    Daya dukung dan daya tampung potensi sumberdaya basalt </w:t>
      </w:r>
    </w:p>
    <w:p w:rsidR="00AD35E0" w:rsidRPr="008F0B97" w:rsidRDefault="00AD35E0" w:rsidP="009B38E4">
      <w:pPr>
        <w:pStyle w:val="BodyTextIndent3"/>
        <w:spacing w:after="0" w:line="240" w:lineRule="auto"/>
        <w:ind w:left="0" w:firstLine="720"/>
        <w:contextualSpacing/>
        <w:rPr>
          <w:rStyle w:val="CharacterStyle2"/>
          <w:rFonts w:ascii="Times New Roman" w:hAnsi="Times New Roman" w:cs="Times New Roman"/>
          <w:b w:val="0"/>
          <w:spacing w:val="3"/>
          <w:sz w:val="20"/>
          <w:szCs w:val="20"/>
          <w:lang w:val="en-US"/>
        </w:rPr>
      </w:pPr>
    </w:p>
    <w:p w:rsidR="00C54EC4" w:rsidRPr="008F0B97" w:rsidRDefault="00656BAA" w:rsidP="009B38E4">
      <w:pPr>
        <w:pStyle w:val="BodyTextIndent3"/>
        <w:spacing w:after="0" w:line="240" w:lineRule="auto"/>
        <w:ind w:left="0" w:firstLine="720"/>
        <w:contextualSpacing/>
        <w:rPr>
          <w:rStyle w:val="CharacterStyle2"/>
          <w:rFonts w:ascii="Times New Roman" w:hAnsi="Times New Roman" w:cs="Times New Roman"/>
          <w:b w:val="0"/>
          <w:spacing w:val="3"/>
          <w:sz w:val="20"/>
          <w:szCs w:val="20"/>
          <w:lang w:val="en-US"/>
        </w:rPr>
      </w:pPr>
      <w:r w:rsidRPr="008F0B97">
        <w:rPr>
          <w:rStyle w:val="CharacterStyle2"/>
          <w:rFonts w:ascii="Times New Roman" w:hAnsi="Times New Roman" w:cs="Times New Roman"/>
          <w:b w:val="0"/>
          <w:i/>
          <w:spacing w:val="3"/>
          <w:sz w:val="20"/>
          <w:szCs w:val="20"/>
          <w:lang w:val="en-US"/>
        </w:rPr>
        <w:t>Top soil</w:t>
      </w:r>
      <w:r w:rsidRPr="008F0B97">
        <w:rPr>
          <w:rStyle w:val="CharacterStyle2"/>
          <w:rFonts w:ascii="Times New Roman" w:hAnsi="Times New Roman" w:cs="Times New Roman"/>
          <w:b w:val="0"/>
          <w:spacing w:val="3"/>
          <w:sz w:val="20"/>
          <w:szCs w:val="20"/>
          <w:lang w:val="en-US"/>
        </w:rPr>
        <w:t xml:space="preserve"> dan </w:t>
      </w:r>
      <w:r w:rsidRPr="008F0B97">
        <w:rPr>
          <w:rStyle w:val="CharacterStyle2"/>
          <w:rFonts w:ascii="Times New Roman" w:hAnsi="Times New Roman" w:cs="Times New Roman"/>
          <w:b w:val="0"/>
          <w:i/>
          <w:spacing w:val="3"/>
          <w:sz w:val="20"/>
          <w:szCs w:val="20"/>
          <w:lang w:val="en-US"/>
        </w:rPr>
        <w:t>overburden</w:t>
      </w:r>
      <w:r w:rsidRPr="008F0B97">
        <w:rPr>
          <w:rStyle w:val="CharacterStyle2"/>
          <w:rFonts w:ascii="Times New Roman" w:hAnsi="Times New Roman" w:cs="Times New Roman"/>
          <w:b w:val="0"/>
          <w:spacing w:val="3"/>
          <w:sz w:val="20"/>
          <w:szCs w:val="20"/>
          <w:lang w:val="en-US"/>
        </w:rPr>
        <w:t xml:space="preserve"> pada beberapa lokasi cukup tebal (3-5m). </w:t>
      </w:r>
      <w:proofErr w:type="gramStart"/>
      <w:r w:rsidRPr="008F0B97">
        <w:rPr>
          <w:rStyle w:val="CharacterStyle2"/>
          <w:rFonts w:ascii="Times New Roman" w:hAnsi="Times New Roman" w:cs="Times New Roman"/>
          <w:b w:val="0"/>
          <w:spacing w:val="3"/>
          <w:sz w:val="20"/>
          <w:szCs w:val="20"/>
          <w:lang w:val="en-US"/>
        </w:rPr>
        <w:t xml:space="preserve">Penanganan khusus perlu dilakukan terutama terhadap </w:t>
      </w:r>
      <w:r w:rsidRPr="008F0B97">
        <w:rPr>
          <w:rStyle w:val="CharacterStyle2"/>
          <w:rFonts w:ascii="Times New Roman" w:hAnsi="Times New Roman" w:cs="Times New Roman"/>
          <w:b w:val="0"/>
          <w:i/>
          <w:spacing w:val="3"/>
          <w:sz w:val="20"/>
          <w:szCs w:val="20"/>
          <w:lang w:val="en-US"/>
        </w:rPr>
        <w:t>top soil</w:t>
      </w:r>
      <w:r w:rsidRPr="008F0B97">
        <w:rPr>
          <w:rStyle w:val="CharacterStyle2"/>
          <w:rFonts w:ascii="Times New Roman" w:hAnsi="Times New Roman" w:cs="Times New Roman"/>
          <w:b w:val="0"/>
          <w:spacing w:val="3"/>
          <w:sz w:val="20"/>
          <w:szCs w:val="20"/>
          <w:lang w:val="en-US"/>
        </w:rPr>
        <w:t xml:space="preserve"> agar dapat digunakan kembali untuk reklamasi area </w:t>
      </w:r>
      <w:r w:rsidR="00E34D64" w:rsidRPr="008F0B97">
        <w:rPr>
          <w:rStyle w:val="CharacterStyle2"/>
          <w:rFonts w:ascii="Times New Roman" w:hAnsi="Times New Roman" w:cs="Times New Roman"/>
          <w:b w:val="0"/>
          <w:spacing w:val="3"/>
          <w:sz w:val="20"/>
          <w:szCs w:val="20"/>
          <w:lang w:val="en-US"/>
        </w:rPr>
        <w:lastRenderedPageBreak/>
        <w:t xml:space="preserve">bekas </w:t>
      </w:r>
      <w:r w:rsidRPr="008F0B97">
        <w:rPr>
          <w:rStyle w:val="CharacterStyle2"/>
          <w:rFonts w:ascii="Times New Roman" w:hAnsi="Times New Roman" w:cs="Times New Roman"/>
          <w:b w:val="0"/>
          <w:spacing w:val="3"/>
          <w:sz w:val="20"/>
          <w:szCs w:val="20"/>
          <w:lang w:val="en-US"/>
        </w:rPr>
        <w:t>tambang.Kondisi hidrologi di daerah penelitian cukup baik dengan adanya sungai untuk irigasi areal persawahan.</w:t>
      </w:r>
      <w:r w:rsidR="00E34D64" w:rsidRPr="008F0B97">
        <w:rPr>
          <w:rStyle w:val="CharacterStyle2"/>
          <w:rFonts w:ascii="Times New Roman" w:hAnsi="Times New Roman" w:cs="Times New Roman"/>
          <w:b w:val="0"/>
          <w:spacing w:val="3"/>
          <w:sz w:val="20"/>
          <w:szCs w:val="20"/>
          <w:lang w:val="en-US"/>
        </w:rPr>
        <w:t>Namun demikian k</w:t>
      </w:r>
      <w:r w:rsidRPr="008F0B97">
        <w:rPr>
          <w:rStyle w:val="CharacterStyle2"/>
          <w:rFonts w:ascii="Times New Roman" w:hAnsi="Times New Roman" w:cs="Times New Roman"/>
          <w:b w:val="0"/>
          <w:spacing w:val="3"/>
          <w:sz w:val="20"/>
          <w:szCs w:val="20"/>
          <w:lang w:val="en-US"/>
        </w:rPr>
        <w:t xml:space="preserve">egiatan penambangan dapat berpotensi mengubah kualitas </w:t>
      </w:r>
      <w:r w:rsidR="008E34B0" w:rsidRPr="008F0B97">
        <w:rPr>
          <w:rStyle w:val="CharacterStyle2"/>
          <w:rFonts w:ascii="Times New Roman" w:hAnsi="Times New Roman" w:cs="Times New Roman"/>
          <w:b w:val="0"/>
          <w:spacing w:val="3"/>
          <w:sz w:val="20"/>
          <w:szCs w:val="20"/>
          <w:lang w:val="en-US"/>
        </w:rPr>
        <w:t xml:space="preserve">udara, </w:t>
      </w:r>
      <w:r w:rsidR="00FD7CA2" w:rsidRPr="008F0B97">
        <w:rPr>
          <w:rStyle w:val="CharacterStyle2"/>
          <w:rFonts w:ascii="Times New Roman" w:hAnsi="Times New Roman" w:cs="Times New Roman"/>
          <w:b w:val="0"/>
          <w:spacing w:val="3"/>
          <w:sz w:val="20"/>
          <w:szCs w:val="20"/>
          <w:lang w:val="en-US"/>
        </w:rPr>
        <w:t xml:space="preserve">air, </w:t>
      </w:r>
      <w:r w:rsidR="008E34B0" w:rsidRPr="008F0B97">
        <w:rPr>
          <w:rStyle w:val="CharacterStyle2"/>
          <w:rFonts w:ascii="Times New Roman" w:hAnsi="Times New Roman" w:cs="Times New Roman"/>
          <w:b w:val="0"/>
          <w:spacing w:val="3"/>
          <w:sz w:val="20"/>
          <w:szCs w:val="20"/>
          <w:lang w:val="en-US"/>
        </w:rPr>
        <w:t>tanah</w:t>
      </w:r>
      <w:r w:rsidR="00FD7CA2" w:rsidRPr="008F0B97">
        <w:rPr>
          <w:rStyle w:val="CharacterStyle2"/>
          <w:rFonts w:ascii="Times New Roman" w:hAnsi="Times New Roman" w:cs="Times New Roman"/>
          <w:b w:val="0"/>
          <w:spacing w:val="3"/>
          <w:sz w:val="20"/>
          <w:szCs w:val="20"/>
          <w:lang w:val="en-US"/>
        </w:rPr>
        <w:t>.</w:t>
      </w:r>
      <w:proofErr w:type="gramEnd"/>
    </w:p>
    <w:p w:rsidR="00FD7CA2" w:rsidRPr="008F0B97" w:rsidRDefault="00FD7CA2" w:rsidP="009B38E4">
      <w:pPr>
        <w:pStyle w:val="BodyTextIndent3"/>
        <w:spacing w:after="0" w:line="240" w:lineRule="auto"/>
        <w:ind w:left="0" w:firstLine="720"/>
        <w:contextualSpacing/>
        <w:rPr>
          <w:rStyle w:val="CharacterStyle2"/>
          <w:rFonts w:ascii="Times New Roman" w:hAnsi="Times New Roman" w:cs="Times New Roman"/>
          <w:b w:val="0"/>
          <w:spacing w:val="3"/>
          <w:sz w:val="20"/>
          <w:szCs w:val="20"/>
          <w:lang w:val="en-US"/>
        </w:rPr>
      </w:pPr>
    </w:p>
    <w:p w:rsidR="00900B53" w:rsidRPr="00BE54BB" w:rsidRDefault="00A672C3" w:rsidP="00BE54BB">
      <w:pPr>
        <w:pStyle w:val="BodyTextIndent3"/>
        <w:tabs>
          <w:tab w:val="left" w:pos="2430"/>
        </w:tabs>
        <w:spacing w:after="0" w:line="240" w:lineRule="auto"/>
        <w:ind w:left="0"/>
        <w:contextualSpacing/>
        <w:rPr>
          <w:rFonts w:ascii="Times New Roman" w:hAnsi="Times New Roman" w:cs="Times New Roman"/>
          <w:sz w:val="20"/>
          <w:szCs w:val="20"/>
        </w:rPr>
      </w:pPr>
      <w:r w:rsidRPr="00BE54BB">
        <w:rPr>
          <w:rFonts w:ascii="Times New Roman" w:hAnsi="Times New Roman" w:cs="Times New Roman"/>
          <w:sz w:val="20"/>
          <w:szCs w:val="20"/>
        </w:rPr>
        <w:t>Identifikasi kebijakan, rencana, dan program (KRP</w:t>
      </w:r>
      <w:r w:rsidR="00900B53" w:rsidRPr="00BE54BB">
        <w:rPr>
          <w:rFonts w:ascii="Times New Roman" w:hAnsi="Times New Roman" w:cs="Times New Roman"/>
          <w:sz w:val="20"/>
          <w:szCs w:val="20"/>
        </w:rPr>
        <w:t>)</w:t>
      </w:r>
    </w:p>
    <w:p w:rsidR="002C2CC4" w:rsidRPr="008F0B97" w:rsidRDefault="00900B53" w:rsidP="002C2CC4">
      <w:pPr>
        <w:spacing w:after="0" w:line="240" w:lineRule="auto"/>
        <w:ind w:firstLine="720"/>
        <w:contextualSpacing/>
        <w:jc w:val="both"/>
        <w:rPr>
          <w:rFonts w:ascii="Times New Roman" w:hAnsi="Times New Roman" w:cs="Times New Roman"/>
          <w:color w:val="000000"/>
          <w:sz w:val="20"/>
          <w:szCs w:val="20"/>
          <w:lang w:val="en-US"/>
        </w:rPr>
      </w:pPr>
      <w:r w:rsidRPr="008F0B97">
        <w:rPr>
          <w:rFonts w:ascii="Times New Roman" w:hAnsi="Times New Roman" w:cs="Times New Roman"/>
          <w:color w:val="000000"/>
          <w:sz w:val="20"/>
          <w:szCs w:val="20"/>
        </w:rPr>
        <w:t xml:space="preserve">Peraturan Daerah Kabupaten Banyumas </w:t>
      </w:r>
      <w:r w:rsidR="002C2CC4" w:rsidRPr="008F0B97">
        <w:rPr>
          <w:rFonts w:ascii="Times New Roman" w:hAnsi="Times New Roman" w:cs="Times New Roman"/>
          <w:color w:val="000000"/>
          <w:sz w:val="20"/>
          <w:szCs w:val="20"/>
          <w:lang w:val="en-US"/>
        </w:rPr>
        <w:t>N</w:t>
      </w:r>
      <w:r w:rsidRPr="008F0B97">
        <w:rPr>
          <w:rFonts w:ascii="Times New Roman" w:hAnsi="Times New Roman" w:cs="Times New Roman"/>
          <w:color w:val="000000"/>
          <w:sz w:val="20"/>
          <w:szCs w:val="20"/>
        </w:rPr>
        <w:t>o</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10 Tahun 2011 tentang Rencana Tata Ruang Wilayah Kabup</w:t>
      </w:r>
      <w:r w:rsidR="002C2CC4" w:rsidRPr="008F0B97">
        <w:rPr>
          <w:rFonts w:ascii="Times New Roman" w:hAnsi="Times New Roman" w:cs="Times New Roman"/>
          <w:color w:val="000000"/>
          <w:sz w:val="20"/>
          <w:szCs w:val="20"/>
        </w:rPr>
        <w:t>aten Banyumas Tahun 2011 - 2031</w:t>
      </w:r>
      <w:r w:rsidR="002C2CC4" w:rsidRPr="008F0B97">
        <w:rPr>
          <w:rFonts w:ascii="Times New Roman" w:hAnsi="Times New Roman" w:cs="Times New Roman"/>
          <w:color w:val="000000"/>
          <w:sz w:val="20"/>
          <w:szCs w:val="20"/>
          <w:lang w:val="en-US"/>
        </w:rPr>
        <w:t>menyebutkan k</w:t>
      </w:r>
      <w:r w:rsidRPr="008F0B97">
        <w:rPr>
          <w:rFonts w:ascii="Times New Roman" w:hAnsi="Times New Roman" w:cs="Times New Roman"/>
          <w:color w:val="000000"/>
          <w:sz w:val="20"/>
          <w:szCs w:val="20"/>
        </w:rPr>
        <w:t xml:space="preserve">awasan peruntukan pertambangan terdiri </w:t>
      </w:r>
      <w:r w:rsidR="002C2CC4" w:rsidRPr="008F0B97">
        <w:rPr>
          <w:rFonts w:ascii="Times New Roman" w:hAnsi="Times New Roman" w:cs="Times New Roman"/>
          <w:color w:val="000000"/>
          <w:sz w:val="20"/>
          <w:szCs w:val="20"/>
          <w:lang w:val="en-US"/>
        </w:rPr>
        <w:t>dari k</w:t>
      </w:r>
      <w:r w:rsidRPr="008F0B97">
        <w:rPr>
          <w:rFonts w:ascii="Times New Roman" w:hAnsi="Times New Roman" w:cs="Times New Roman"/>
          <w:color w:val="000000"/>
          <w:sz w:val="20"/>
          <w:szCs w:val="20"/>
        </w:rPr>
        <w:t>awasan pertambangan mineral; dan</w:t>
      </w:r>
      <w:r w:rsidR="002C2CC4" w:rsidRPr="008F0B97">
        <w:rPr>
          <w:rFonts w:ascii="Times New Roman" w:hAnsi="Times New Roman" w:cs="Times New Roman"/>
          <w:color w:val="000000"/>
          <w:sz w:val="20"/>
          <w:szCs w:val="20"/>
          <w:lang w:val="en-US"/>
        </w:rPr>
        <w:t xml:space="preserve"> k</w:t>
      </w:r>
      <w:r w:rsidRPr="008F0B97">
        <w:rPr>
          <w:rFonts w:ascii="Times New Roman" w:hAnsi="Times New Roman" w:cs="Times New Roman"/>
          <w:color w:val="000000"/>
          <w:sz w:val="20"/>
          <w:szCs w:val="20"/>
        </w:rPr>
        <w:t xml:space="preserve">awasan pertambangan panasbumi.Kawasan pertambangan mineral </w:t>
      </w:r>
      <w:r w:rsidR="002C2CC4" w:rsidRPr="008F0B97">
        <w:rPr>
          <w:rFonts w:ascii="Times New Roman" w:hAnsi="Times New Roman" w:cs="Times New Roman"/>
          <w:color w:val="000000"/>
          <w:sz w:val="20"/>
          <w:szCs w:val="20"/>
          <w:lang w:val="en-US"/>
        </w:rPr>
        <w:t>adalah k</w:t>
      </w:r>
      <w:r w:rsidRPr="008F0B97">
        <w:rPr>
          <w:rFonts w:ascii="Times New Roman" w:hAnsi="Times New Roman" w:cs="Times New Roman"/>
          <w:color w:val="000000"/>
          <w:sz w:val="20"/>
          <w:szCs w:val="20"/>
        </w:rPr>
        <w:t>aw</w:t>
      </w:r>
      <w:r w:rsidR="002C2CC4" w:rsidRPr="008F0B97">
        <w:rPr>
          <w:rFonts w:ascii="Times New Roman" w:hAnsi="Times New Roman" w:cs="Times New Roman"/>
          <w:color w:val="000000"/>
          <w:sz w:val="20"/>
          <w:szCs w:val="20"/>
        </w:rPr>
        <w:t>asan pertambangan mineral logam</w:t>
      </w:r>
      <w:r w:rsidR="002C2CC4" w:rsidRPr="008F0B97">
        <w:rPr>
          <w:rFonts w:ascii="Times New Roman" w:hAnsi="Times New Roman" w:cs="Times New Roman"/>
          <w:color w:val="000000"/>
          <w:sz w:val="20"/>
          <w:szCs w:val="20"/>
          <w:lang w:val="en-US"/>
        </w:rPr>
        <w:t xml:space="preserve">, </w:t>
      </w:r>
      <w:r w:rsidRPr="008F0B97">
        <w:rPr>
          <w:rFonts w:ascii="Times New Roman" w:hAnsi="Times New Roman" w:cs="Times New Roman"/>
          <w:color w:val="000000"/>
          <w:sz w:val="20"/>
          <w:szCs w:val="20"/>
        </w:rPr>
        <w:t>bukan logam</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danbatuan.Kawasan pertambangan mineral bukan logam dan batuan meliputi: Kecamatan </w:t>
      </w:r>
      <w:r w:rsidR="002C2CC4" w:rsidRPr="008F0B97">
        <w:rPr>
          <w:rFonts w:ascii="Times New Roman" w:hAnsi="Times New Roman" w:cs="Times New Roman"/>
          <w:color w:val="000000"/>
          <w:sz w:val="20"/>
          <w:szCs w:val="20"/>
        </w:rPr>
        <w:t>Wangon</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Lumbir</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Gumelar</w:t>
      </w:r>
      <w:r w:rsidR="002C2CC4" w:rsidRPr="008F0B97">
        <w:rPr>
          <w:rFonts w:ascii="Times New Roman" w:hAnsi="Times New Roman" w:cs="Times New Roman"/>
          <w:color w:val="000000"/>
          <w:sz w:val="20"/>
          <w:szCs w:val="20"/>
          <w:lang w:val="en-US"/>
        </w:rPr>
        <w:t xml:space="preserve">, </w:t>
      </w:r>
      <w:r w:rsidR="002C2CC4" w:rsidRPr="008F0B97">
        <w:rPr>
          <w:rFonts w:ascii="Times New Roman" w:hAnsi="Times New Roman" w:cs="Times New Roman"/>
          <w:color w:val="000000"/>
          <w:sz w:val="20"/>
          <w:szCs w:val="20"/>
        </w:rPr>
        <w:t>Pekuncen</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Ajibarang</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Cilongok</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Karanglewas</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Kedungbanteng</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Baturaden</w:t>
      </w:r>
      <w:r w:rsidR="002C2CC4" w:rsidRPr="008F0B97">
        <w:rPr>
          <w:rFonts w:ascii="Times New Roman" w:hAnsi="Times New Roman" w:cs="Times New Roman"/>
          <w:color w:val="000000"/>
          <w:sz w:val="20"/>
          <w:szCs w:val="20"/>
          <w:lang w:val="en-US"/>
        </w:rPr>
        <w:t xml:space="preserve">, </w:t>
      </w:r>
      <w:r w:rsidR="002C2CC4" w:rsidRPr="008F0B97">
        <w:rPr>
          <w:rFonts w:ascii="Times New Roman" w:hAnsi="Times New Roman" w:cs="Times New Roman"/>
          <w:color w:val="000000"/>
          <w:sz w:val="20"/>
          <w:szCs w:val="20"/>
        </w:rPr>
        <w:t>Sumbang</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Kembaran</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Jatilawang</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Purwojati</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Rawalo</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Patikraja</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Kebasen</w:t>
      </w:r>
      <w:r w:rsidR="002C2CC4" w:rsidRPr="008F0B97">
        <w:rPr>
          <w:rFonts w:ascii="Times New Roman" w:hAnsi="Times New Roman" w:cs="Times New Roman"/>
          <w:color w:val="000000"/>
          <w:sz w:val="20"/>
          <w:szCs w:val="20"/>
          <w:lang w:val="en-US"/>
        </w:rPr>
        <w:t>,</w:t>
      </w:r>
      <w:r w:rsidR="002C2CC4" w:rsidRPr="008F0B97">
        <w:rPr>
          <w:rFonts w:ascii="Times New Roman" w:hAnsi="Times New Roman" w:cs="Times New Roman"/>
          <w:color w:val="000000"/>
          <w:sz w:val="20"/>
          <w:szCs w:val="20"/>
        </w:rPr>
        <w:t xml:space="preserve"> Sokaraja</w:t>
      </w:r>
      <w:r w:rsidR="002C2CC4" w:rsidRPr="008F0B97">
        <w:rPr>
          <w:rFonts w:ascii="Times New Roman" w:hAnsi="Times New Roman" w:cs="Times New Roman"/>
          <w:color w:val="000000"/>
          <w:sz w:val="20"/>
          <w:szCs w:val="20"/>
          <w:lang w:val="en-US"/>
        </w:rPr>
        <w:t xml:space="preserve">, </w:t>
      </w:r>
      <w:r w:rsidRPr="008F0B97">
        <w:rPr>
          <w:rFonts w:ascii="Times New Roman" w:hAnsi="Times New Roman" w:cs="Times New Roman"/>
          <w:color w:val="000000"/>
          <w:sz w:val="20"/>
          <w:szCs w:val="20"/>
        </w:rPr>
        <w:t>Kalibagor</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Banyumas</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Somagede</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Kemranjen</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Sumpiuh</w:t>
      </w:r>
      <w:r w:rsidR="002C2CC4" w:rsidRPr="008F0B97">
        <w:rPr>
          <w:rFonts w:ascii="Times New Roman" w:hAnsi="Times New Roman" w:cs="Times New Roman"/>
          <w:color w:val="000000"/>
          <w:sz w:val="20"/>
          <w:szCs w:val="20"/>
          <w:lang w:val="en-US"/>
        </w:rPr>
        <w:t>,</w:t>
      </w:r>
      <w:r w:rsidRPr="008F0B97">
        <w:rPr>
          <w:rFonts w:ascii="Times New Roman" w:hAnsi="Times New Roman" w:cs="Times New Roman"/>
          <w:color w:val="000000"/>
          <w:sz w:val="20"/>
          <w:szCs w:val="20"/>
        </w:rPr>
        <w:t xml:space="preserve"> dan Kecamatan Tambak.</w:t>
      </w:r>
    </w:p>
    <w:p w:rsidR="000448D1" w:rsidRPr="008F0B97" w:rsidRDefault="002C2CC4" w:rsidP="009B38E4">
      <w:pPr>
        <w:spacing w:after="0" w:line="240" w:lineRule="auto"/>
        <w:ind w:firstLine="720"/>
        <w:contextualSpacing/>
        <w:jc w:val="both"/>
        <w:rPr>
          <w:rFonts w:ascii="Times New Roman" w:hAnsi="Times New Roman" w:cs="Times New Roman"/>
          <w:sz w:val="20"/>
          <w:szCs w:val="20"/>
          <w:lang w:val="en-US"/>
        </w:rPr>
      </w:pPr>
      <w:r w:rsidRPr="008F0B97">
        <w:rPr>
          <w:rFonts w:ascii="Times New Roman" w:hAnsi="Times New Roman" w:cs="Times New Roman"/>
          <w:sz w:val="20"/>
          <w:szCs w:val="20"/>
        </w:rPr>
        <w:t xml:space="preserve">Kebijakan, rencana, dan program </w:t>
      </w:r>
      <w:r w:rsidRPr="008F0B97">
        <w:rPr>
          <w:rFonts w:ascii="Times New Roman" w:hAnsi="Times New Roman" w:cs="Times New Roman"/>
          <w:sz w:val="20"/>
          <w:szCs w:val="20"/>
          <w:lang w:val="en-US"/>
        </w:rPr>
        <w:t xml:space="preserve">sector pertambangan di Kecamatan Wangon menimbulkan dampak lingkungan. </w:t>
      </w:r>
      <w:proofErr w:type="gramStart"/>
      <w:r w:rsidRPr="008F0B97">
        <w:rPr>
          <w:rFonts w:ascii="Times New Roman" w:hAnsi="Times New Roman" w:cs="Times New Roman"/>
          <w:sz w:val="20"/>
          <w:szCs w:val="20"/>
          <w:lang w:val="en-US"/>
        </w:rPr>
        <w:t>Tabel di bawah ini menunjukkan d</w:t>
      </w:r>
      <w:r w:rsidR="000448D1" w:rsidRPr="008F0B97">
        <w:rPr>
          <w:rFonts w:ascii="Times New Roman" w:hAnsi="Times New Roman" w:cs="Times New Roman"/>
          <w:sz w:val="20"/>
          <w:szCs w:val="20"/>
        </w:rPr>
        <w:t>ampak yang ditimbulkan dari adanya KRP</w:t>
      </w:r>
      <w:r w:rsidRPr="008F0B97">
        <w:rPr>
          <w:rFonts w:ascii="Times New Roman" w:hAnsi="Times New Roman" w:cs="Times New Roman"/>
          <w:sz w:val="20"/>
          <w:szCs w:val="20"/>
          <w:lang w:val="en-US"/>
        </w:rPr>
        <w:t xml:space="preserve"> se</w:t>
      </w:r>
      <w:r w:rsidR="00CA37D7" w:rsidRPr="008F0B97">
        <w:rPr>
          <w:rFonts w:ascii="Times New Roman" w:hAnsi="Times New Roman" w:cs="Times New Roman"/>
          <w:sz w:val="20"/>
          <w:szCs w:val="20"/>
          <w:lang w:val="en-US"/>
        </w:rPr>
        <w:t>k</w:t>
      </w:r>
      <w:r w:rsidRPr="008F0B97">
        <w:rPr>
          <w:rFonts w:ascii="Times New Roman" w:hAnsi="Times New Roman" w:cs="Times New Roman"/>
          <w:sz w:val="20"/>
          <w:szCs w:val="20"/>
          <w:lang w:val="en-US"/>
        </w:rPr>
        <w:t>tor pertambangan batuan basalt di Kecamatan Wangon Kabupaten Banyumas.</w:t>
      </w:r>
      <w:proofErr w:type="gramEnd"/>
    </w:p>
    <w:p w:rsidR="002C2CC4" w:rsidRPr="008F0B97" w:rsidRDefault="002C2CC4" w:rsidP="002C2CC4">
      <w:pPr>
        <w:spacing w:after="0" w:line="240" w:lineRule="auto"/>
        <w:contextualSpacing/>
        <w:rPr>
          <w:rFonts w:ascii="Times New Roman" w:hAnsi="Times New Roman" w:cs="Times New Roman"/>
          <w:sz w:val="20"/>
          <w:szCs w:val="20"/>
          <w:lang w:val="en-US"/>
        </w:rPr>
      </w:pPr>
    </w:p>
    <w:p w:rsidR="00CA37D7" w:rsidRPr="008F0B97" w:rsidRDefault="00CA37D7" w:rsidP="002C2CC4">
      <w:pPr>
        <w:spacing w:after="0" w:line="240" w:lineRule="auto"/>
        <w:contextualSpacing/>
        <w:rPr>
          <w:rFonts w:ascii="Times New Roman" w:hAnsi="Times New Roman" w:cs="Times New Roman"/>
          <w:sz w:val="20"/>
          <w:szCs w:val="20"/>
          <w:lang w:val="en-US"/>
        </w:rPr>
      </w:pPr>
    </w:p>
    <w:p w:rsidR="000448D1" w:rsidRPr="008F0B97" w:rsidRDefault="002C2CC4" w:rsidP="002C2CC4">
      <w:pPr>
        <w:spacing w:after="0" w:line="240" w:lineRule="auto"/>
        <w:contextualSpacing/>
        <w:jc w:val="center"/>
        <w:rPr>
          <w:rFonts w:ascii="Times New Roman" w:hAnsi="Times New Roman" w:cs="Times New Roman"/>
          <w:sz w:val="20"/>
          <w:szCs w:val="20"/>
        </w:rPr>
      </w:pPr>
      <w:r w:rsidRPr="008F0B97">
        <w:rPr>
          <w:rFonts w:ascii="Times New Roman" w:hAnsi="Times New Roman" w:cs="Times New Roman"/>
          <w:sz w:val="20"/>
          <w:szCs w:val="20"/>
          <w:lang w:val="en-US"/>
        </w:rPr>
        <w:t xml:space="preserve">Tabel 1   </w:t>
      </w:r>
      <w:r w:rsidR="000448D1" w:rsidRPr="008F0B97">
        <w:rPr>
          <w:rFonts w:ascii="Times New Roman" w:hAnsi="Times New Roman" w:cs="Times New Roman"/>
          <w:sz w:val="20"/>
          <w:szCs w:val="20"/>
        </w:rPr>
        <w:t>Matriks Hasil Pelingkupan KRP dan Dampak yang Ditimbulkan</w:t>
      </w:r>
    </w:p>
    <w:tbl>
      <w:tblPr>
        <w:tblW w:w="8579" w:type="dxa"/>
        <w:jc w:val="center"/>
        <w:tblInd w:w="93" w:type="dxa"/>
        <w:tblLook w:val="04A0"/>
      </w:tblPr>
      <w:tblGrid>
        <w:gridCol w:w="1881"/>
        <w:gridCol w:w="1985"/>
        <w:gridCol w:w="4713"/>
      </w:tblGrid>
      <w:tr w:rsidR="000448D1" w:rsidRPr="008F0B97" w:rsidTr="002C2CC4">
        <w:trPr>
          <w:trHeight w:val="770"/>
          <w:tblHeader/>
          <w:jc w:val="center"/>
        </w:trPr>
        <w:tc>
          <w:tcPr>
            <w:tcW w:w="18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KOMPONEN YANG TERKENA DAMPAK</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DAMPAK YANG DITIMBULKAN DARI KPR BATUAN BASALT</w:t>
            </w:r>
          </w:p>
        </w:tc>
        <w:tc>
          <w:tcPr>
            <w:tcW w:w="471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KETERANGAN</w:t>
            </w:r>
          </w:p>
        </w:tc>
      </w:tr>
      <w:tr w:rsidR="000448D1" w:rsidRPr="008F0B97" w:rsidTr="002C2CC4">
        <w:trPr>
          <w:trHeight w:val="300"/>
          <w:jc w:val="center"/>
        </w:trPr>
        <w:tc>
          <w:tcPr>
            <w:tcW w:w="3866" w:type="dxa"/>
            <w:gridSpan w:val="2"/>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b/>
                <w:bCs/>
                <w:i/>
                <w:iCs/>
                <w:color w:val="000000"/>
                <w:sz w:val="20"/>
                <w:szCs w:val="20"/>
              </w:rPr>
              <w:t>GEOFISIK-KIMIA</w:t>
            </w:r>
          </w:p>
        </w:tc>
        <w:tc>
          <w:tcPr>
            <w:tcW w:w="4713" w:type="dxa"/>
            <w:tcBorders>
              <w:top w:val="nil"/>
              <w:left w:val="single" w:sz="4" w:space="0" w:color="auto"/>
              <w:bottom w:val="single" w:sz="4" w:space="0" w:color="auto"/>
              <w:right w:val="single" w:sz="4" w:space="0" w:color="auto"/>
            </w:tcBorders>
          </w:tcPr>
          <w:p w:rsidR="000448D1" w:rsidRPr="008F0B97" w:rsidRDefault="000448D1" w:rsidP="009B38E4">
            <w:pPr>
              <w:spacing w:after="0" w:line="240" w:lineRule="auto"/>
              <w:contextualSpacing/>
              <w:rPr>
                <w:rFonts w:ascii="Times New Roman" w:eastAsia="Times New Roman" w:hAnsi="Times New Roman" w:cs="Times New Roman"/>
                <w:b/>
                <w:bCs/>
                <w:i/>
                <w:iCs/>
                <w:color w:val="000000"/>
                <w:sz w:val="20"/>
                <w:szCs w:val="20"/>
              </w:rPr>
            </w:pP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Stabilitas Tanah</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b/>
                <w:color w:val="000000"/>
                <w:sz w:val="20"/>
                <w:szCs w:val="20"/>
              </w:rPr>
            </w:pPr>
            <w:r w:rsidRPr="008F0B97">
              <w:rPr>
                <w:rFonts w:ascii="Times New Roman" w:hAnsi="Times New Roman" w:cs="Times New Roman"/>
                <w:color w:val="000000" w:themeColor="text1"/>
                <w:sz w:val="20"/>
                <w:szCs w:val="20"/>
              </w:rPr>
              <w:t xml:space="preserve">Hilangnya vegetasi penutup menyebabkan air permukaan (air hujan) mengalir deras dengan membawa butiran tanah tanpa hambatan. </w:t>
            </w:r>
          </w:p>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b/>
                <w:color w:val="000000"/>
                <w:sz w:val="20"/>
                <w:szCs w:val="20"/>
              </w:rPr>
            </w:pPr>
            <w:r w:rsidRPr="008F0B97">
              <w:rPr>
                <w:rFonts w:ascii="Times New Roman" w:hAnsi="Times New Roman" w:cs="Times New Roman"/>
                <w:color w:val="000000" w:themeColor="text1"/>
                <w:sz w:val="20"/>
                <w:szCs w:val="20"/>
              </w:rPr>
              <w:t>Perubahan kemiringan lahan yang menjadi semakin curam mengakibatkan perubahan struktur lahan menjadi area dengan potensi erosi dan longsor yang lebih tinggi dari kondisi awal sebelum dilakukan penambangan.</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Bentang Alam</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Alih fungsi lahan akan merubah bentuk lahan yang ada. Topografi dari lahan yang awalnya berupa bukit berubah menjadi dataran.</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Kualitas Udara</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Proses pembongkaran dan pengolahan batuan basalt akan menghasilkan banyak debu yang berukuran halus.</w:t>
            </w:r>
          </w:p>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Material tambang yang jatuh atau berterbangan di sepanjang jalan serta asap kendaraan pengangkut hasil tambang menyebabkan polusi udara di sekitar jalan angkut.</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Kebisingan</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b/>
                <w:color w:val="000000"/>
                <w:sz w:val="20"/>
                <w:szCs w:val="20"/>
              </w:rPr>
            </w:pPr>
            <w:r w:rsidRPr="008F0B97">
              <w:rPr>
                <w:rFonts w:ascii="Times New Roman" w:hAnsi="Times New Roman" w:cs="Times New Roman"/>
                <w:color w:val="000000" w:themeColor="text1"/>
                <w:sz w:val="20"/>
                <w:szCs w:val="20"/>
              </w:rPr>
              <w:t xml:space="preserve">Penggunaan </w:t>
            </w:r>
            <w:r w:rsidRPr="008F0B97">
              <w:rPr>
                <w:rFonts w:ascii="Times New Roman" w:hAnsi="Times New Roman" w:cs="Times New Roman"/>
                <w:i/>
                <w:color w:val="000000" w:themeColor="text1"/>
                <w:sz w:val="20"/>
                <w:szCs w:val="20"/>
              </w:rPr>
              <w:t>rock breaker</w:t>
            </w:r>
            <w:r w:rsidRPr="008F0B97">
              <w:rPr>
                <w:rFonts w:ascii="Times New Roman" w:hAnsi="Times New Roman" w:cs="Times New Roman"/>
                <w:color w:val="000000" w:themeColor="text1"/>
                <w:sz w:val="20"/>
                <w:szCs w:val="20"/>
              </w:rPr>
              <w:t xml:space="preserve"> dalam proses pembongkaran batuan basalt dapat menimbulkan suara yang sangat keras/kebisingan.</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Getaran</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Penggunaan alat mekanis menimbulkan efek getaran yang dapat merusak bangunan dan fasilitas umum yang berada di sekitar lokasi penambangan maupun jalan angkut.</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lastRenderedPageBreak/>
              <w:t>Kualitas Air Tanah</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 xml:space="preserve">Banyaknya sedimen terlarut menyebabkan air menjadi keruh. </w:t>
            </w:r>
          </w:p>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Sedimen halus dapat menutupi pori-pori tanah sehingga menurunkan penyerapan air.</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Kualitas Air Permukaan</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b/>
                <w:color w:val="000000"/>
                <w:sz w:val="20"/>
                <w:szCs w:val="20"/>
              </w:rPr>
            </w:pPr>
            <w:r w:rsidRPr="008F0B97">
              <w:rPr>
                <w:rFonts w:ascii="Times New Roman" w:hAnsi="Times New Roman" w:cs="Times New Roman"/>
                <w:color w:val="000000" w:themeColor="text1"/>
                <w:sz w:val="20"/>
                <w:szCs w:val="20"/>
              </w:rPr>
              <w:t xml:space="preserve">Hilangnya vegetasi penutup menyebabkan air hujan yang mengalir di permukaan </w:t>
            </w:r>
            <w:r w:rsidRPr="008F0B97">
              <w:rPr>
                <w:rFonts w:ascii="Times New Roman" w:hAnsi="Times New Roman" w:cs="Times New Roman"/>
                <w:i/>
                <w:iCs/>
                <w:color w:val="000000" w:themeColor="text1"/>
                <w:sz w:val="20"/>
                <w:szCs w:val="20"/>
              </w:rPr>
              <w:t xml:space="preserve">(run ofj), </w:t>
            </w:r>
            <w:r w:rsidRPr="008F0B97">
              <w:rPr>
                <w:rFonts w:ascii="Times New Roman" w:hAnsi="Times New Roman" w:cs="Times New Roman"/>
                <w:color w:val="000000" w:themeColor="text1"/>
                <w:sz w:val="20"/>
                <w:szCs w:val="20"/>
              </w:rPr>
              <w:t>mengerosi dan membawa material masuk ke sungai, danau, dan lain-lain.</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Erosi dan Sedimentasi</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 xml:space="preserve">Sedimen halus yang tercecer akan terbawa oleh air limpasan menuju badan sungai. Pengendapan material tersebut dapat dapat menyebabkan terjadinya pendangkalan sungai. </w:t>
            </w:r>
          </w:p>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Hilangnya vegetasi penutup dapat  mempercepat terjadinya erosi.</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Kesuburan Tanah</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 xml:space="preserve">Penimbunan tanah penutup yang tidak teratur dapat mengakibatkan </w:t>
            </w:r>
            <w:r w:rsidRPr="008F0B97">
              <w:rPr>
                <w:rFonts w:ascii="Times New Roman" w:hAnsi="Times New Roman" w:cs="Times New Roman"/>
                <w:i/>
                <w:color w:val="000000" w:themeColor="text1"/>
                <w:sz w:val="20"/>
                <w:szCs w:val="20"/>
              </w:rPr>
              <w:t>top soil</w:t>
            </w:r>
            <w:r w:rsidRPr="008F0B97">
              <w:rPr>
                <w:rFonts w:ascii="Times New Roman" w:hAnsi="Times New Roman" w:cs="Times New Roman"/>
                <w:color w:val="000000" w:themeColor="text1"/>
                <w:sz w:val="20"/>
                <w:szCs w:val="20"/>
              </w:rPr>
              <w:t xml:space="preserve"> bercampur dengan material lain yang pada gilirannya dapat menurunkan tingkat kesuburan tanah.</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Infrastruktur</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Beban berat yang dibawa kendaraan pengangkut hasil tambang dapat merusak jalan dan jembatan, terutama di daerah pedesaan yang pada umumnya tidak didesain untuk dilewati kendaraan berat</w:t>
            </w:r>
          </w:p>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Bangunan-bangunan di sekitar lokasi penambangan dapat retak/rusak karena adanya getaran dari aktivitas penambangan.</w:t>
            </w:r>
          </w:p>
        </w:tc>
      </w:tr>
      <w:tr w:rsidR="000448D1" w:rsidRPr="008F0B97" w:rsidTr="002C2CC4">
        <w:trPr>
          <w:trHeight w:val="300"/>
          <w:jc w:val="center"/>
        </w:trPr>
        <w:tc>
          <w:tcPr>
            <w:tcW w:w="3866" w:type="dxa"/>
            <w:gridSpan w:val="2"/>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bCs/>
                <w:i/>
                <w:iCs/>
                <w:color w:val="000000"/>
                <w:sz w:val="20"/>
                <w:szCs w:val="20"/>
              </w:rPr>
              <w:t>BIOLOGI</w:t>
            </w:r>
          </w:p>
        </w:tc>
        <w:tc>
          <w:tcPr>
            <w:tcW w:w="4713" w:type="dxa"/>
            <w:tcBorders>
              <w:top w:val="nil"/>
              <w:left w:val="single" w:sz="4" w:space="0" w:color="auto"/>
              <w:bottom w:val="single" w:sz="4" w:space="0" w:color="auto"/>
              <w:right w:val="single" w:sz="4" w:space="0" w:color="auto"/>
            </w:tcBorders>
          </w:tcPr>
          <w:p w:rsidR="000448D1" w:rsidRPr="008F0B97" w:rsidRDefault="000448D1" w:rsidP="009B38E4">
            <w:pPr>
              <w:spacing w:after="0" w:line="240" w:lineRule="auto"/>
              <w:contextualSpacing/>
              <w:rPr>
                <w:rFonts w:ascii="Times New Roman" w:eastAsia="Times New Roman" w:hAnsi="Times New Roman" w:cs="Times New Roman"/>
                <w:b/>
                <w:bCs/>
                <w:i/>
                <w:iCs/>
                <w:color w:val="000000"/>
                <w:sz w:val="20"/>
                <w:szCs w:val="20"/>
              </w:rPr>
            </w:pP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Flora dan Fauna</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 xml:space="preserve">Alih fungsi lahan hutan, lahan pertanian, dan perkebunan menjadi areal penambangan mengakibatkan terganggunya ekosistem alam dan hilangnya habitat fauna. </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Biota Perairan</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Menurunnya kualitas air mengakibatkan menurunnya kualitas hidup dan keanekaragaman dari biota air.</w:t>
            </w:r>
          </w:p>
        </w:tc>
      </w:tr>
      <w:tr w:rsidR="000448D1" w:rsidRPr="008F0B97" w:rsidTr="002C2CC4">
        <w:trPr>
          <w:trHeight w:val="300"/>
          <w:jc w:val="center"/>
        </w:trPr>
        <w:tc>
          <w:tcPr>
            <w:tcW w:w="3866" w:type="dxa"/>
            <w:gridSpan w:val="2"/>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bCs/>
                <w:i/>
                <w:iCs/>
                <w:color w:val="000000"/>
                <w:sz w:val="20"/>
                <w:szCs w:val="20"/>
              </w:rPr>
              <w:t>SOSEKBUDKESMAS</w:t>
            </w:r>
          </w:p>
        </w:tc>
        <w:tc>
          <w:tcPr>
            <w:tcW w:w="4713" w:type="dxa"/>
            <w:tcBorders>
              <w:top w:val="nil"/>
              <w:left w:val="single" w:sz="4" w:space="0" w:color="auto"/>
              <w:bottom w:val="single" w:sz="4" w:space="0" w:color="auto"/>
              <w:right w:val="single" w:sz="4" w:space="0" w:color="auto"/>
            </w:tcBorders>
          </w:tcPr>
          <w:p w:rsidR="000448D1" w:rsidRPr="008F0B97" w:rsidRDefault="000448D1" w:rsidP="009B38E4">
            <w:pPr>
              <w:spacing w:after="0" w:line="240" w:lineRule="auto"/>
              <w:contextualSpacing/>
              <w:rPr>
                <w:rFonts w:ascii="Times New Roman" w:eastAsia="Times New Roman" w:hAnsi="Times New Roman" w:cs="Times New Roman"/>
                <w:b/>
                <w:bCs/>
                <w:i/>
                <w:iCs/>
                <w:color w:val="000000"/>
                <w:sz w:val="20"/>
                <w:szCs w:val="20"/>
              </w:rPr>
            </w:pP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rPr>
                <w:rFonts w:ascii="Times New Roman" w:eastAsia="Times New Roman" w:hAnsi="Times New Roman" w:cs="Times New Roman"/>
                <w:b/>
                <w:bCs/>
                <w:i/>
                <w:iCs/>
                <w:color w:val="000000"/>
                <w:sz w:val="20"/>
                <w:szCs w:val="20"/>
              </w:rPr>
            </w:pPr>
            <w:r w:rsidRPr="008F0B97">
              <w:rPr>
                <w:rFonts w:ascii="Times New Roman" w:eastAsia="Times New Roman" w:hAnsi="Times New Roman" w:cs="Times New Roman"/>
                <w:color w:val="000000"/>
                <w:sz w:val="20"/>
                <w:szCs w:val="20"/>
              </w:rPr>
              <w:t>Sosial dan Budaya</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Terjadinya kesenjangan sosial antara pekerja tarnbang dengan masyarakat setempat.</w:t>
            </w:r>
          </w:p>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b/>
                <w:color w:val="000000"/>
                <w:sz w:val="20"/>
                <w:szCs w:val="20"/>
              </w:rPr>
            </w:pPr>
            <w:r w:rsidRPr="008F0B97">
              <w:rPr>
                <w:rFonts w:ascii="Times New Roman" w:hAnsi="Times New Roman" w:cs="Times New Roman"/>
                <w:color w:val="000000" w:themeColor="text1"/>
                <w:sz w:val="20"/>
                <w:szCs w:val="20"/>
              </w:rPr>
              <w:t xml:space="preserve">Munculnya usaha prostitusi, konsumtivisme, dan terkikisnya nilai-nilai kearifan lokal. </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Kamtibmas</w:t>
            </w:r>
          </w:p>
        </w:tc>
        <w:tc>
          <w:tcPr>
            <w:tcW w:w="1985" w:type="dxa"/>
            <w:tcBorders>
              <w:top w:val="nil"/>
              <w:left w:val="nil"/>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Munculnya tindakan kriminal dan premanisme yang dapat memicu konflik horizontal.</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Amenitas</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Munculnya rasa tidak nyaman dalam kehidupan masyarakat masyarakat karena munculnya dampak negatif dari kegiatan penambangan batuan basalt.</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Kesehatan Masyarakat</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 xml:space="preserve">Pencemaran air dan udara dapat mengakibatkan munculnya penyakit ISPA, sesak nafas, batuk berdarah, dan tumor/kanker (apabila akumulasi </w:t>
            </w:r>
            <w:r w:rsidRPr="008F0B97">
              <w:rPr>
                <w:rFonts w:ascii="Times New Roman" w:hAnsi="Times New Roman" w:cs="Times New Roman"/>
                <w:color w:val="000000" w:themeColor="text1"/>
                <w:sz w:val="20"/>
                <w:szCs w:val="20"/>
              </w:rPr>
              <w:lastRenderedPageBreak/>
              <w:t>pencemar dalam tubuh sangat tinggi).</w:t>
            </w:r>
          </w:p>
          <w:p w:rsidR="000448D1" w:rsidRPr="008F0B97" w:rsidRDefault="000448D1" w:rsidP="009B38E4">
            <w:pPr>
              <w:pStyle w:val="ListParagraph"/>
              <w:numPr>
                <w:ilvl w:val="0"/>
                <w:numId w:val="44"/>
              </w:numPr>
              <w:spacing w:after="0" w:line="240" w:lineRule="auto"/>
              <w:ind w:left="175" w:hanging="175"/>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Suara yang sangat keras dapat mengakibatkan gangguan pendengaran, gendang telinga pecah, dan kemungkinan tuli.</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lastRenderedPageBreak/>
              <w:t>Perekonomian Masyarakat</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Secara langsung meningkatkan pendapatan masyarakat yang bekerja di penambangan batuan basalt</w:t>
            </w:r>
          </w:p>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Secara tidak langsung membuka lapangan kerja baru di sekitar lokasi penambangan seperti warung makan, panti pijat, dll sehingga meningkatkan pendapatan masyarakat sekitar.</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Penyerapan Tenaga Kerja</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b/>
                <w:color w:val="000000"/>
                <w:sz w:val="20"/>
                <w:szCs w:val="20"/>
              </w:rPr>
            </w:pPr>
            <w:r w:rsidRPr="008F0B97">
              <w:rPr>
                <w:rFonts w:ascii="Times New Roman" w:eastAsia="Times New Roman" w:hAnsi="Times New Roman" w:cs="Times New Roman"/>
                <w:color w:val="000000"/>
                <w:sz w:val="20"/>
                <w:szCs w:val="20"/>
              </w:rPr>
              <w:t>Dibutuhkannya tenaga kerja yang cukup banyak sehingga dapat banyak menyerap tenaga kerja dari masyarakat sekitar dan mengurangi tingkat pengangguran.</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Pendapatan Asli Daerah</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color w:val="000000"/>
                <w:sz w:val="20"/>
                <w:szCs w:val="20"/>
              </w:rPr>
            </w:pPr>
            <w:r w:rsidRPr="008F0B97">
              <w:rPr>
                <w:rFonts w:ascii="Times New Roman" w:hAnsi="Times New Roman" w:cs="Times New Roman"/>
                <w:color w:val="000000" w:themeColor="text1"/>
                <w:sz w:val="20"/>
                <w:szCs w:val="20"/>
              </w:rPr>
              <w:t>D</w:t>
            </w:r>
            <w:r w:rsidRPr="008F0B97">
              <w:rPr>
                <w:rFonts w:ascii="Times New Roman" w:eastAsia="Times New Roman" w:hAnsi="Times New Roman" w:cs="Times New Roman"/>
                <w:color w:val="000000"/>
                <w:sz w:val="20"/>
                <w:szCs w:val="20"/>
              </w:rPr>
              <w:t>apat meningkatkan PAD melalui pajak</w:t>
            </w:r>
          </w:p>
        </w:tc>
      </w:tr>
      <w:tr w:rsidR="000448D1" w:rsidRPr="008F0B97" w:rsidTr="002C2CC4">
        <w:trPr>
          <w:trHeight w:val="300"/>
          <w:jc w:val="center"/>
        </w:trPr>
        <w:tc>
          <w:tcPr>
            <w:tcW w:w="1881" w:type="dxa"/>
            <w:tcBorders>
              <w:top w:val="nil"/>
              <w:left w:val="single" w:sz="4" w:space="0" w:color="auto"/>
              <w:bottom w:val="single" w:sz="4" w:space="0" w:color="auto"/>
              <w:right w:val="single" w:sz="4" w:space="0" w:color="auto"/>
            </w:tcBorders>
            <w:shd w:val="clear" w:color="auto" w:fill="auto"/>
            <w:noWrap/>
            <w:vAlign w:val="center"/>
            <w:hideMark/>
          </w:tcPr>
          <w:p w:rsidR="000448D1" w:rsidRPr="008F0B97" w:rsidRDefault="000448D1" w:rsidP="009B38E4">
            <w:pPr>
              <w:spacing w:after="0" w:line="240" w:lineRule="auto"/>
              <w:contextualSpacing/>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Kualitas dan Kuantitas Sumber Daya Manusia</w:t>
            </w:r>
          </w:p>
        </w:tc>
        <w:tc>
          <w:tcPr>
            <w:tcW w:w="1985" w:type="dxa"/>
            <w:tcBorders>
              <w:top w:val="nil"/>
              <w:left w:val="nil"/>
              <w:bottom w:val="single" w:sz="4" w:space="0" w:color="auto"/>
              <w:right w:val="single" w:sz="4" w:space="0" w:color="auto"/>
            </w:tcBorders>
            <w:shd w:val="clear" w:color="auto" w:fill="auto"/>
            <w:noWrap/>
            <w:vAlign w:val="center"/>
          </w:tcPr>
          <w:p w:rsidR="000448D1" w:rsidRPr="008F0B97" w:rsidRDefault="000448D1" w:rsidP="009B38E4">
            <w:pPr>
              <w:spacing w:after="0" w:line="240" w:lineRule="auto"/>
              <w:contextualSpacing/>
              <w:jc w:val="center"/>
              <w:rPr>
                <w:rFonts w:ascii="Times New Roman" w:eastAsia="Times New Roman" w:hAnsi="Times New Roman" w:cs="Times New Roman"/>
                <w:b/>
                <w:color w:val="000000"/>
                <w:sz w:val="20"/>
                <w:szCs w:val="20"/>
              </w:rPr>
            </w:pPr>
            <w:r w:rsidRPr="008F0B97">
              <w:rPr>
                <w:rFonts w:ascii="Times New Roman" w:eastAsia="Times New Roman" w:hAnsi="Times New Roman" w:cs="Times New Roman"/>
                <w:b/>
                <w:color w:val="000000"/>
                <w:sz w:val="20"/>
                <w:szCs w:val="20"/>
              </w:rPr>
              <w:t>+</w:t>
            </w:r>
          </w:p>
        </w:tc>
        <w:tc>
          <w:tcPr>
            <w:tcW w:w="4713" w:type="dxa"/>
            <w:tcBorders>
              <w:top w:val="nil"/>
              <w:left w:val="nil"/>
              <w:bottom w:val="single" w:sz="4" w:space="0" w:color="auto"/>
              <w:right w:val="single" w:sz="4" w:space="0" w:color="auto"/>
            </w:tcBorders>
          </w:tcPr>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 xml:space="preserve">Dapat meningkatkan Kualitas sumberdaya manusia melalui program CSR berupa pelatihan dan </w:t>
            </w:r>
            <w:r w:rsidRPr="008F0B97">
              <w:rPr>
                <w:rFonts w:ascii="Times New Roman" w:eastAsia="Times New Roman" w:hAnsi="Times New Roman" w:cs="Times New Roman"/>
                <w:i/>
                <w:color w:val="000000"/>
                <w:sz w:val="20"/>
                <w:szCs w:val="20"/>
              </w:rPr>
              <w:t>training</w:t>
            </w:r>
            <w:r w:rsidRPr="008F0B97">
              <w:rPr>
                <w:rFonts w:ascii="Times New Roman" w:eastAsia="Times New Roman" w:hAnsi="Times New Roman" w:cs="Times New Roman"/>
                <w:color w:val="000000"/>
                <w:sz w:val="20"/>
                <w:szCs w:val="20"/>
              </w:rPr>
              <w:t xml:space="preserve"> serta pembangunan sarana pendidikan seperti sekolah, dll.</w:t>
            </w:r>
          </w:p>
          <w:p w:rsidR="000448D1" w:rsidRPr="008F0B97" w:rsidRDefault="000448D1" w:rsidP="009B38E4">
            <w:pPr>
              <w:pStyle w:val="ListParagraph"/>
              <w:numPr>
                <w:ilvl w:val="0"/>
                <w:numId w:val="44"/>
              </w:numPr>
              <w:spacing w:after="0" w:line="240" w:lineRule="auto"/>
              <w:ind w:left="175" w:hanging="175"/>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Akan menarik masyarakat dari luar daerah untuk bekerja dan bermigrasi ke lokasi penambangan batuan basalt sehingga jumlah/kuantitas sumberdaya manusia akan meningkat</w:t>
            </w:r>
          </w:p>
        </w:tc>
      </w:tr>
    </w:tbl>
    <w:p w:rsidR="000448D1" w:rsidRPr="008F0B97" w:rsidRDefault="000448D1" w:rsidP="009B38E4">
      <w:pPr>
        <w:spacing w:after="0" w:line="240" w:lineRule="auto"/>
        <w:ind w:left="851"/>
        <w:contextualSpacing/>
        <w:rPr>
          <w:rFonts w:ascii="Times New Roman" w:hAnsi="Times New Roman" w:cs="Times New Roman"/>
          <w:sz w:val="20"/>
          <w:szCs w:val="20"/>
        </w:rPr>
      </w:pPr>
    </w:p>
    <w:p w:rsidR="000448D1" w:rsidRPr="008F0B97" w:rsidRDefault="000448D1" w:rsidP="009B38E4">
      <w:pPr>
        <w:spacing w:after="0" w:line="240" w:lineRule="auto"/>
        <w:contextualSpacing/>
        <w:rPr>
          <w:rFonts w:ascii="Times New Roman" w:hAnsi="Times New Roman" w:cs="Times New Roman"/>
          <w:sz w:val="20"/>
          <w:szCs w:val="20"/>
        </w:rPr>
      </w:pPr>
      <w:r w:rsidRPr="008F0B97">
        <w:rPr>
          <w:rFonts w:ascii="Times New Roman" w:hAnsi="Times New Roman" w:cs="Times New Roman"/>
          <w:sz w:val="20"/>
          <w:szCs w:val="20"/>
        </w:rPr>
        <w:t>Keterangan:( + )</w:t>
      </w:r>
      <w:r w:rsidRPr="008F0B97">
        <w:rPr>
          <w:rFonts w:ascii="Times New Roman" w:hAnsi="Times New Roman" w:cs="Times New Roman"/>
          <w:sz w:val="20"/>
          <w:szCs w:val="20"/>
        </w:rPr>
        <w:tab/>
        <w:t>= Berdampak Positif</w:t>
      </w:r>
      <w:r w:rsidR="002C2CC4" w:rsidRPr="008F0B97">
        <w:rPr>
          <w:rFonts w:ascii="Times New Roman" w:hAnsi="Times New Roman" w:cs="Times New Roman"/>
          <w:sz w:val="20"/>
          <w:szCs w:val="20"/>
          <w:lang w:val="en-US"/>
        </w:rPr>
        <w:t xml:space="preserve">, </w:t>
      </w:r>
      <w:r w:rsidRPr="008F0B97">
        <w:rPr>
          <w:rFonts w:ascii="Times New Roman" w:hAnsi="Times New Roman" w:cs="Times New Roman"/>
          <w:sz w:val="20"/>
          <w:szCs w:val="20"/>
        </w:rPr>
        <w:t xml:space="preserve">( - ) </w:t>
      </w:r>
      <w:r w:rsidRPr="008F0B97">
        <w:rPr>
          <w:rFonts w:ascii="Times New Roman" w:hAnsi="Times New Roman" w:cs="Times New Roman"/>
          <w:sz w:val="20"/>
          <w:szCs w:val="20"/>
        </w:rPr>
        <w:tab/>
        <w:t>= Berdampak Negatif</w:t>
      </w:r>
    </w:p>
    <w:p w:rsidR="004C1D5E" w:rsidRPr="008F0B97" w:rsidRDefault="004C1D5E" w:rsidP="009B38E4">
      <w:pPr>
        <w:spacing w:after="0" w:line="240" w:lineRule="auto"/>
        <w:rPr>
          <w:rFonts w:ascii="Times New Roman" w:eastAsia="Times New Roman" w:hAnsi="Times New Roman" w:cs="Times New Roman"/>
          <w:color w:val="000000"/>
          <w:sz w:val="20"/>
          <w:szCs w:val="20"/>
        </w:rPr>
      </w:pPr>
    </w:p>
    <w:p w:rsidR="002B0AEC" w:rsidRPr="008F0B97" w:rsidRDefault="002B0AEC" w:rsidP="002A2758">
      <w:pPr>
        <w:widowControl w:val="0"/>
        <w:kinsoku w:val="0"/>
        <w:spacing w:after="0" w:line="240" w:lineRule="auto"/>
        <w:ind w:right="-2" w:firstLine="720"/>
        <w:contextualSpacing/>
        <w:jc w:val="both"/>
        <w:rPr>
          <w:rFonts w:ascii="Times New Roman" w:hAnsi="Times New Roman" w:cs="Times New Roman"/>
          <w:color w:val="000000"/>
          <w:sz w:val="20"/>
          <w:szCs w:val="20"/>
          <w:lang w:val="en-US"/>
        </w:rPr>
      </w:pPr>
      <w:r w:rsidRPr="008F0B97">
        <w:rPr>
          <w:rFonts w:ascii="Times New Roman" w:hAnsi="Times New Roman" w:cs="Times New Roman"/>
          <w:color w:val="000000"/>
          <w:sz w:val="20"/>
          <w:szCs w:val="20"/>
        </w:rPr>
        <w:t>Berdasarkan P</w:t>
      </w:r>
      <w:r w:rsidR="001A55C1" w:rsidRPr="008F0B97">
        <w:rPr>
          <w:rFonts w:ascii="Times New Roman" w:hAnsi="Times New Roman" w:cs="Times New Roman"/>
          <w:color w:val="000000"/>
          <w:sz w:val="20"/>
          <w:szCs w:val="20"/>
        </w:rPr>
        <w:t>erda</w:t>
      </w:r>
      <w:r w:rsidRPr="008F0B97">
        <w:rPr>
          <w:rFonts w:ascii="Times New Roman" w:hAnsi="Times New Roman" w:cs="Times New Roman"/>
          <w:color w:val="000000"/>
          <w:sz w:val="20"/>
          <w:szCs w:val="20"/>
        </w:rPr>
        <w:t xml:space="preserve"> Kabupaten Banyumas No.10 Tahun 2011 tentang Rencana Tata Ruang Wilayah, </w:t>
      </w:r>
      <w:r w:rsidR="002A2758" w:rsidRPr="008F0B97">
        <w:rPr>
          <w:rFonts w:ascii="Times New Roman" w:hAnsi="Times New Roman" w:cs="Times New Roman"/>
          <w:color w:val="000000"/>
          <w:sz w:val="20"/>
          <w:szCs w:val="20"/>
          <w:lang w:val="en-US"/>
        </w:rPr>
        <w:t>daerah Kecamatan Wangon tidak terdapat kawasan hutan lindung. Untuk d</w:t>
      </w:r>
      <w:r w:rsidRPr="008F0B97">
        <w:rPr>
          <w:rFonts w:ascii="Times New Roman" w:hAnsi="Times New Roman" w:cs="Times New Roman"/>
          <w:color w:val="000000"/>
          <w:sz w:val="20"/>
          <w:szCs w:val="20"/>
          <w:lang w:val="en-US"/>
        </w:rPr>
        <w:t xml:space="preserve">aerah </w:t>
      </w:r>
      <w:r w:rsidR="002A2758" w:rsidRPr="008F0B97">
        <w:rPr>
          <w:rFonts w:ascii="Times New Roman" w:hAnsi="Times New Roman" w:cs="Times New Roman"/>
          <w:color w:val="000000"/>
          <w:sz w:val="20"/>
          <w:szCs w:val="20"/>
          <w:lang w:val="en-US"/>
        </w:rPr>
        <w:t>s</w:t>
      </w:r>
      <w:r w:rsidRPr="008F0B97">
        <w:rPr>
          <w:rFonts w:ascii="Times New Roman" w:hAnsi="Times New Roman" w:cs="Times New Roman"/>
          <w:color w:val="000000"/>
          <w:sz w:val="20"/>
          <w:szCs w:val="20"/>
          <w:lang w:val="en-US"/>
        </w:rPr>
        <w:t xml:space="preserve">empadan </w:t>
      </w:r>
      <w:r w:rsidR="002A2758" w:rsidRPr="008F0B97">
        <w:rPr>
          <w:rFonts w:ascii="Times New Roman" w:hAnsi="Times New Roman" w:cs="Times New Roman"/>
          <w:color w:val="000000"/>
          <w:sz w:val="20"/>
          <w:szCs w:val="20"/>
          <w:lang w:val="en-US"/>
        </w:rPr>
        <w:t>s</w:t>
      </w:r>
      <w:r w:rsidRPr="008F0B97">
        <w:rPr>
          <w:rFonts w:ascii="Times New Roman" w:hAnsi="Times New Roman" w:cs="Times New Roman"/>
          <w:color w:val="000000"/>
          <w:sz w:val="20"/>
          <w:szCs w:val="20"/>
          <w:lang w:val="en-US"/>
        </w:rPr>
        <w:t>ungai</w:t>
      </w:r>
      <w:r w:rsidR="002A2758" w:rsidRPr="008F0B97">
        <w:rPr>
          <w:rFonts w:ascii="Times New Roman" w:hAnsi="Times New Roman" w:cs="Times New Roman"/>
          <w:color w:val="000000"/>
          <w:sz w:val="20"/>
          <w:szCs w:val="20"/>
          <w:lang w:val="en-US"/>
        </w:rPr>
        <w:t xml:space="preserve"> diatur: r</w:t>
      </w:r>
      <w:r w:rsidRPr="008F0B97">
        <w:rPr>
          <w:rFonts w:ascii="Times New Roman" w:hAnsi="Times New Roman" w:cs="Times New Roman"/>
          <w:color w:val="000000"/>
          <w:sz w:val="20"/>
          <w:szCs w:val="20"/>
          <w:lang w:val="en-US"/>
        </w:rPr>
        <w:t>uang sepanjang tepian sungai bertanggul di luar kawasan perkotaan dengan lebar minimal 5 (lima) meter dari tepi tanggul;</w:t>
      </w:r>
      <w:r w:rsidR="002A2758" w:rsidRPr="008F0B97">
        <w:rPr>
          <w:rFonts w:ascii="Times New Roman" w:hAnsi="Times New Roman" w:cs="Times New Roman"/>
          <w:color w:val="000000"/>
          <w:sz w:val="20"/>
          <w:szCs w:val="20"/>
          <w:lang w:val="en-US"/>
        </w:rPr>
        <w:t xml:space="preserve"> r</w:t>
      </w:r>
      <w:r w:rsidRPr="008F0B97">
        <w:rPr>
          <w:rFonts w:ascii="Times New Roman" w:hAnsi="Times New Roman" w:cs="Times New Roman"/>
          <w:color w:val="000000"/>
          <w:sz w:val="20"/>
          <w:szCs w:val="20"/>
          <w:lang w:val="en-US"/>
        </w:rPr>
        <w:t>uang sepanjang tepian sungai bertanggul di dalam kawasan perkotaan dengan lebar minimal 3m dari tepi tanggul;</w:t>
      </w:r>
      <w:r w:rsidR="002A2758" w:rsidRPr="008F0B97">
        <w:rPr>
          <w:rFonts w:ascii="Times New Roman" w:hAnsi="Times New Roman" w:cs="Times New Roman"/>
          <w:color w:val="000000"/>
          <w:sz w:val="20"/>
          <w:szCs w:val="20"/>
          <w:lang w:val="en-US"/>
        </w:rPr>
        <w:t xml:space="preserve"> r</w:t>
      </w:r>
      <w:r w:rsidRPr="008F0B97">
        <w:rPr>
          <w:rFonts w:ascii="Times New Roman" w:hAnsi="Times New Roman" w:cs="Times New Roman"/>
          <w:color w:val="000000"/>
          <w:sz w:val="20"/>
          <w:szCs w:val="20"/>
          <w:lang w:val="en-US"/>
        </w:rPr>
        <w:t>uang sepanjang tepian sungai besar tidak bertanggul di luar kawasan permukiman dengan lebar minimal 100</w:t>
      </w:r>
      <w:r w:rsidR="002A2758" w:rsidRPr="008F0B97">
        <w:rPr>
          <w:rFonts w:ascii="Times New Roman" w:hAnsi="Times New Roman" w:cs="Times New Roman"/>
          <w:color w:val="000000"/>
          <w:sz w:val="20"/>
          <w:szCs w:val="20"/>
          <w:lang w:val="en-US"/>
        </w:rPr>
        <w:t xml:space="preserve">m </w:t>
      </w:r>
      <w:r w:rsidRPr="008F0B97">
        <w:rPr>
          <w:rFonts w:ascii="Times New Roman" w:hAnsi="Times New Roman" w:cs="Times New Roman"/>
          <w:color w:val="000000"/>
          <w:sz w:val="20"/>
          <w:szCs w:val="20"/>
          <w:lang w:val="en-US"/>
        </w:rPr>
        <w:t>dari tepi sungai;</w:t>
      </w:r>
      <w:r w:rsidR="002A2758" w:rsidRPr="008F0B97">
        <w:rPr>
          <w:rFonts w:ascii="Times New Roman" w:hAnsi="Times New Roman" w:cs="Times New Roman"/>
          <w:color w:val="000000"/>
          <w:sz w:val="20"/>
          <w:szCs w:val="20"/>
          <w:lang w:val="en-US"/>
        </w:rPr>
        <w:t xml:space="preserve"> r</w:t>
      </w:r>
      <w:r w:rsidRPr="008F0B97">
        <w:rPr>
          <w:rFonts w:ascii="Times New Roman" w:hAnsi="Times New Roman" w:cs="Times New Roman"/>
          <w:color w:val="000000"/>
          <w:sz w:val="20"/>
          <w:szCs w:val="20"/>
          <w:lang w:val="en-US"/>
        </w:rPr>
        <w:t>uang sepanjang tepian sungai kecil tidak bertanggul di luar kawasan permukiman dengan lebar minimal 50</w:t>
      </w:r>
      <w:r w:rsidR="002A2758" w:rsidRPr="008F0B97">
        <w:rPr>
          <w:rFonts w:ascii="Times New Roman" w:hAnsi="Times New Roman" w:cs="Times New Roman"/>
          <w:color w:val="000000"/>
          <w:sz w:val="20"/>
          <w:szCs w:val="20"/>
          <w:lang w:val="en-US"/>
        </w:rPr>
        <w:t>m</w:t>
      </w:r>
      <w:r w:rsidRPr="008F0B97">
        <w:rPr>
          <w:rFonts w:ascii="Times New Roman" w:hAnsi="Times New Roman" w:cs="Times New Roman"/>
          <w:color w:val="000000"/>
          <w:sz w:val="20"/>
          <w:szCs w:val="20"/>
          <w:lang w:val="en-US"/>
        </w:rPr>
        <w:t xml:space="preserve"> dari tepi sungai;</w:t>
      </w:r>
      <w:r w:rsidR="002A2758" w:rsidRPr="008F0B97">
        <w:rPr>
          <w:rFonts w:ascii="Times New Roman" w:hAnsi="Times New Roman" w:cs="Times New Roman"/>
          <w:color w:val="000000"/>
          <w:sz w:val="20"/>
          <w:szCs w:val="20"/>
          <w:lang w:val="en-US"/>
        </w:rPr>
        <w:t xml:space="preserve"> r</w:t>
      </w:r>
      <w:r w:rsidRPr="008F0B97">
        <w:rPr>
          <w:rFonts w:ascii="Times New Roman" w:hAnsi="Times New Roman" w:cs="Times New Roman"/>
          <w:color w:val="000000"/>
          <w:sz w:val="20"/>
          <w:szCs w:val="20"/>
          <w:lang w:val="en-US"/>
        </w:rPr>
        <w:t>uang sepanjang tepian sungai tak bertanggul yang mempunyai kedalaman kurang dari 3</w:t>
      </w:r>
      <w:r w:rsidR="002A2758" w:rsidRPr="008F0B97">
        <w:rPr>
          <w:rFonts w:ascii="Times New Roman" w:hAnsi="Times New Roman" w:cs="Times New Roman"/>
          <w:color w:val="000000"/>
          <w:sz w:val="20"/>
          <w:szCs w:val="20"/>
          <w:lang w:val="en-US"/>
        </w:rPr>
        <w:t>m</w:t>
      </w:r>
      <w:r w:rsidRPr="008F0B97">
        <w:rPr>
          <w:rFonts w:ascii="Times New Roman" w:hAnsi="Times New Roman" w:cs="Times New Roman"/>
          <w:color w:val="000000"/>
          <w:sz w:val="20"/>
          <w:szCs w:val="20"/>
          <w:lang w:val="en-US"/>
        </w:rPr>
        <w:t xml:space="preserve"> di dalam</w:t>
      </w:r>
      <w:r w:rsidR="002A2758" w:rsidRPr="008F0B97">
        <w:rPr>
          <w:rFonts w:ascii="Times New Roman" w:hAnsi="Times New Roman" w:cs="Times New Roman"/>
          <w:color w:val="000000"/>
          <w:sz w:val="20"/>
          <w:szCs w:val="20"/>
          <w:lang w:val="en-US"/>
        </w:rPr>
        <w:t xml:space="preserve">, </w:t>
      </w:r>
      <w:r w:rsidRPr="008F0B97">
        <w:rPr>
          <w:rFonts w:ascii="Times New Roman" w:hAnsi="Times New Roman" w:cs="Times New Roman"/>
          <w:color w:val="000000"/>
          <w:sz w:val="20"/>
          <w:szCs w:val="20"/>
          <w:lang w:val="en-US"/>
        </w:rPr>
        <w:t>kawasan perkotaan dengan lebar minimal 10</w:t>
      </w:r>
      <w:r w:rsidR="002A2758" w:rsidRPr="008F0B97">
        <w:rPr>
          <w:rFonts w:ascii="Times New Roman" w:hAnsi="Times New Roman" w:cs="Times New Roman"/>
          <w:color w:val="000000"/>
          <w:sz w:val="20"/>
          <w:szCs w:val="20"/>
          <w:lang w:val="en-US"/>
        </w:rPr>
        <w:t>m</w:t>
      </w:r>
      <w:r w:rsidRPr="008F0B97">
        <w:rPr>
          <w:rFonts w:ascii="Times New Roman" w:hAnsi="Times New Roman" w:cs="Times New Roman"/>
          <w:color w:val="000000"/>
          <w:sz w:val="20"/>
          <w:szCs w:val="20"/>
          <w:lang w:val="en-US"/>
        </w:rPr>
        <w:t xml:space="preserve"> dari tepi sungai;</w:t>
      </w:r>
      <w:r w:rsidR="002A2758" w:rsidRPr="008F0B97">
        <w:rPr>
          <w:rFonts w:ascii="Times New Roman" w:hAnsi="Times New Roman" w:cs="Times New Roman"/>
          <w:color w:val="000000"/>
          <w:sz w:val="20"/>
          <w:szCs w:val="20"/>
          <w:lang w:val="en-US"/>
        </w:rPr>
        <w:t xml:space="preserve"> r</w:t>
      </w:r>
      <w:r w:rsidRPr="008F0B97">
        <w:rPr>
          <w:rFonts w:ascii="Times New Roman" w:hAnsi="Times New Roman" w:cs="Times New Roman"/>
          <w:color w:val="000000"/>
          <w:sz w:val="20"/>
          <w:szCs w:val="20"/>
          <w:lang w:val="en-US"/>
        </w:rPr>
        <w:t>uang sepanjang tepian sungai tak bertanggul yang mempunyai kedalaman 3-20</w:t>
      </w:r>
      <w:r w:rsidR="002A2758" w:rsidRPr="008F0B97">
        <w:rPr>
          <w:rFonts w:ascii="Times New Roman" w:hAnsi="Times New Roman" w:cs="Times New Roman"/>
          <w:color w:val="000000"/>
          <w:sz w:val="20"/>
          <w:szCs w:val="20"/>
          <w:lang w:val="en-US"/>
        </w:rPr>
        <w:t>m</w:t>
      </w:r>
      <w:r w:rsidRPr="008F0B97">
        <w:rPr>
          <w:rFonts w:ascii="Times New Roman" w:hAnsi="Times New Roman" w:cs="Times New Roman"/>
          <w:color w:val="000000"/>
          <w:sz w:val="20"/>
          <w:szCs w:val="20"/>
          <w:lang w:val="en-US"/>
        </w:rPr>
        <w:t xml:space="preserve"> di dalam kawasan perkotaan dengan lebar minimal 15</w:t>
      </w:r>
      <w:r w:rsidR="002A2758" w:rsidRPr="008F0B97">
        <w:rPr>
          <w:rFonts w:ascii="Times New Roman" w:hAnsi="Times New Roman" w:cs="Times New Roman"/>
          <w:color w:val="000000"/>
          <w:sz w:val="20"/>
          <w:szCs w:val="20"/>
          <w:lang w:val="en-US"/>
        </w:rPr>
        <w:t>m</w:t>
      </w:r>
      <w:r w:rsidRPr="008F0B97">
        <w:rPr>
          <w:rFonts w:ascii="Times New Roman" w:hAnsi="Times New Roman" w:cs="Times New Roman"/>
          <w:color w:val="000000"/>
          <w:sz w:val="20"/>
          <w:szCs w:val="20"/>
          <w:lang w:val="en-US"/>
        </w:rPr>
        <w:t xml:space="preserve"> dari tepi sungai; dan</w:t>
      </w:r>
      <w:r w:rsidR="002A2758" w:rsidRPr="008F0B97">
        <w:rPr>
          <w:rFonts w:ascii="Times New Roman" w:hAnsi="Times New Roman" w:cs="Times New Roman"/>
          <w:color w:val="000000"/>
          <w:sz w:val="20"/>
          <w:szCs w:val="20"/>
          <w:lang w:val="en-US"/>
        </w:rPr>
        <w:t xml:space="preserve"> r</w:t>
      </w:r>
      <w:r w:rsidRPr="008F0B97">
        <w:rPr>
          <w:rFonts w:ascii="Times New Roman" w:hAnsi="Times New Roman" w:cs="Times New Roman"/>
          <w:color w:val="000000"/>
          <w:sz w:val="20"/>
          <w:szCs w:val="20"/>
          <w:lang w:val="en-US"/>
        </w:rPr>
        <w:t>uang sepanjang tepian sungai tak bertanggul yang</w:t>
      </w:r>
      <w:r w:rsidRPr="008F0B97">
        <w:rPr>
          <w:rFonts w:ascii="Times New Roman" w:hAnsi="Times New Roman" w:cs="Times New Roman"/>
          <w:color w:val="000000"/>
          <w:sz w:val="20"/>
          <w:szCs w:val="20"/>
        </w:rPr>
        <w:t xml:space="preserve"> m</w:t>
      </w:r>
      <w:r w:rsidRPr="008F0B97">
        <w:rPr>
          <w:rFonts w:ascii="Times New Roman" w:hAnsi="Times New Roman" w:cs="Times New Roman"/>
          <w:color w:val="000000"/>
          <w:sz w:val="20"/>
          <w:szCs w:val="20"/>
          <w:lang w:val="en-US"/>
        </w:rPr>
        <w:t>empunyai kedalaman lebih besar dari 20</w:t>
      </w:r>
      <w:r w:rsidR="002A2758" w:rsidRPr="008F0B97">
        <w:rPr>
          <w:rFonts w:ascii="Times New Roman" w:hAnsi="Times New Roman" w:cs="Times New Roman"/>
          <w:color w:val="000000"/>
          <w:sz w:val="20"/>
          <w:szCs w:val="20"/>
          <w:lang w:val="en-US"/>
        </w:rPr>
        <w:t xml:space="preserve">m </w:t>
      </w:r>
      <w:r w:rsidRPr="008F0B97">
        <w:rPr>
          <w:rFonts w:ascii="Times New Roman" w:hAnsi="Times New Roman" w:cs="Times New Roman"/>
          <w:color w:val="000000"/>
          <w:sz w:val="20"/>
          <w:szCs w:val="20"/>
          <w:lang w:val="en-US"/>
        </w:rPr>
        <w:t>di dalam kawasan perkotaan dengan lobar minimal</w:t>
      </w:r>
      <w:r w:rsidR="002A2758" w:rsidRPr="008F0B97">
        <w:rPr>
          <w:rFonts w:ascii="Times New Roman" w:hAnsi="Times New Roman" w:cs="Times New Roman"/>
          <w:color w:val="000000"/>
          <w:sz w:val="20"/>
          <w:szCs w:val="20"/>
        </w:rPr>
        <w:t xml:space="preserve"> 30</w:t>
      </w:r>
      <w:r w:rsidR="002A2758" w:rsidRPr="008F0B97">
        <w:rPr>
          <w:rFonts w:ascii="Times New Roman" w:hAnsi="Times New Roman" w:cs="Times New Roman"/>
          <w:color w:val="000000"/>
          <w:sz w:val="20"/>
          <w:szCs w:val="20"/>
          <w:lang w:val="en-US"/>
        </w:rPr>
        <w:t xml:space="preserve">m </w:t>
      </w:r>
      <w:r w:rsidRPr="008F0B97">
        <w:rPr>
          <w:rFonts w:ascii="Times New Roman" w:hAnsi="Times New Roman" w:cs="Times New Roman"/>
          <w:color w:val="000000"/>
          <w:sz w:val="20"/>
          <w:szCs w:val="20"/>
        </w:rPr>
        <w:t>dari tepi sungai.</w:t>
      </w:r>
    </w:p>
    <w:p w:rsidR="002A2758" w:rsidRPr="008F0B97" w:rsidRDefault="002B0AEC" w:rsidP="002A2758">
      <w:pPr>
        <w:widowControl w:val="0"/>
        <w:kinsoku w:val="0"/>
        <w:spacing w:after="0" w:line="240" w:lineRule="auto"/>
        <w:ind w:right="-2" w:firstLine="720"/>
        <w:contextualSpacing/>
        <w:jc w:val="both"/>
        <w:rPr>
          <w:rFonts w:ascii="Times New Roman" w:hAnsi="Times New Roman" w:cs="Times New Roman"/>
          <w:color w:val="000000"/>
          <w:sz w:val="20"/>
          <w:szCs w:val="20"/>
          <w:lang w:val="en-US"/>
        </w:rPr>
      </w:pPr>
      <w:r w:rsidRPr="008F0B97">
        <w:rPr>
          <w:rFonts w:ascii="Times New Roman" w:hAnsi="Times New Roman" w:cs="Times New Roman"/>
          <w:color w:val="000000"/>
          <w:sz w:val="20"/>
          <w:szCs w:val="20"/>
          <w:lang w:val="en-US"/>
        </w:rPr>
        <w:t>Kawasan Imbuhan air meliputi kawasan resapan air yaitu cekungan Purwokerto</w:t>
      </w:r>
      <w:r w:rsidRPr="008F0B97">
        <w:rPr>
          <w:rFonts w:ascii="Times New Roman" w:hAnsi="Times New Roman" w:cs="Times New Roman"/>
          <w:color w:val="000000"/>
          <w:sz w:val="20"/>
          <w:szCs w:val="20"/>
        </w:rPr>
        <w:t>-</w:t>
      </w:r>
      <w:r w:rsidRPr="008F0B97">
        <w:rPr>
          <w:rFonts w:ascii="Times New Roman" w:hAnsi="Times New Roman" w:cs="Times New Roman"/>
          <w:color w:val="000000"/>
          <w:sz w:val="20"/>
          <w:szCs w:val="20"/>
          <w:lang w:val="en-US"/>
        </w:rPr>
        <w:t>Purbalingga, Cekungan Kroya, Cekungan Cilacap.Kawasan peruntukan pertanian meliputi lahan persawahan dengan luas kurang lebih 36.616 hektar di Kabupaten Banyumas.</w:t>
      </w:r>
    </w:p>
    <w:p w:rsidR="002A2758" w:rsidRPr="008F0B97" w:rsidRDefault="002A2758" w:rsidP="002A2758">
      <w:pPr>
        <w:widowControl w:val="0"/>
        <w:kinsoku w:val="0"/>
        <w:spacing w:after="0" w:line="240" w:lineRule="auto"/>
        <w:ind w:right="-2"/>
        <w:contextualSpacing/>
        <w:jc w:val="both"/>
        <w:rPr>
          <w:rFonts w:ascii="Times New Roman" w:hAnsi="Times New Roman" w:cs="Times New Roman"/>
          <w:color w:val="000000" w:themeColor="text1"/>
          <w:sz w:val="20"/>
          <w:szCs w:val="20"/>
          <w:lang w:val="en-US"/>
        </w:rPr>
      </w:pPr>
    </w:p>
    <w:p w:rsidR="002B0AEC" w:rsidRPr="00BE54BB" w:rsidRDefault="002A2758" w:rsidP="002A2758">
      <w:pPr>
        <w:widowControl w:val="0"/>
        <w:kinsoku w:val="0"/>
        <w:spacing w:after="0" w:line="240" w:lineRule="auto"/>
        <w:ind w:right="-2"/>
        <w:contextualSpacing/>
        <w:jc w:val="both"/>
        <w:rPr>
          <w:rFonts w:ascii="Times New Roman" w:hAnsi="Times New Roman" w:cs="Times New Roman"/>
          <w:b/>
          <w:color w:val="000000" w:themeColor="text1"/>
          <w:sz w:val="20"/>
          <w:szCs w:val="20"/>
        </w:rPr>
      </w:pPr>
      <w:r w:rsidRPr="00BE54BB">
        <w:rPr>
          <w:rFonts w:ascii="Times New Roman" w:hAnsi="Times New Roman" w:cs="Times New Roman"/>
          <w:b/>
          <w:color w:val="000000" w:themeColor="text1"/>
          <w:sz w:val="20"/>
          <w:szCs w:val="20"/>
          <w:lang w:val="en-US"/>
        </w:rPr>
        <w:t>A</w:t>
      </w:r>
      <w:r w:rsidRPr="00BE54BB">
        <w:rPr>
          <w:rFonts w:ascii="Times New Roman" w:hAnsi="Times New Roman" w:cs="Times New Roman"/>
          <w:b/>
          <w:color w:val="000000" w:themeColor="text1"/>
          <w:sz w:val="20"/>
          <w:szCs w:val="20"/>
        </w:rPr>
        <w:t xml:space="preserve">nalisis </w:t>
      </w:r>
      <w:r w:rsidR="002B0AEC" w:rsidRPr="00BE54BB">
        <w:rPr>
          <w:rFonts w:ascii="Times New Roman" w:hAnsi="Times New Roman" w:cs="Times New Roman"/>
          <w:b/>
          <w:color w:val="000000" w:themeColor="text1"/>
          <w:sz w:val="20"/>
          <w:szCs w:val="20"/>
        </w:rPr>
        <w:t>SWOT</w:t>
      </w:r>
    </w:p>
    <w:p w:rsidR="002B0AEC" w:rsidRPr="008F0B97" w:rsidRDefault="002A2758" w:rsidP="002A2758">
      <w:pPr>
        <w:widowControl w:val="0"/>
        <w:kinsoku w:val="0"/>
        <w:spacing w:after="0" w:line="240" w:lineRule="auto"/>
        <w:ind w:right="-2" w:firstLine="720"/>
        <w:contextualSpacing/>
        <w:jc w:val="both"/>
        <w:rPr>
          <w:rFonts w:ascii="Times New Roman" w:hAnsi="Times New Roman" w:cs="Times New Roman"/>
          <w:sz w:val="20"/>
          <w:szCs w:val="20"/>
        </w:rPr>
      </w:pPr>
      <w:proofErr w:type="gramStart"/>
      <w:r w:rsidRPr="008F0B97">
        <w:rPr>
          <w:rFonts w:ascii="Times New Roman" w:hAnsi="Times New Roman" w:cs="Times New Roman"/>
          <w:sz w:val="20"/>
          <w:szCs w:val="20"/>
          <w:lang w:val="en-US"/>
        </w:rPr>
        <w:t xml:space="preserve">Berdasarkan </w:t>
      </w:r>
      <w:r w:rsidR="00AD2BEF" w:rsidRPr="008F0B97">
        <w:rPr>
          <w:rFonts w:ascii="Times New Roman" w:hAnsi="Times New Roman" w:cs="Times New Roman"/>
          <w:sz w:val="20"/>
          <w:szCs w:val="20"/>
        </w:rPr>
        <w:t xml:space="preserve">hasil analisis SWOT, </w:t>
      </w:r>
      <w:r w:rsidRPr="008F0B97">
        <w:rPr>
          <w:rFonts w:ascii="Times New Roman" w:hAnsi="Times New Roman" w:cs="Times New Roman"/>
          <w:sz w:val="20"/>
          <w:szCs w:val="20"/>
          <w:lang w:val="en-US"/>
        </w:rPr>
        <w:t>diperoleh</w:t>
      </w:r>
      <w:r w:rsidR="00AD2BEF" w:rsidRPr="008F0B97">
        <w:rPr>
          <w:rFonts w:ascii="Times New Roman" w:hAnsi="Times New Roman" w:cs="Times New Roman"/>
          <w:sz w:val="20"/>
          <w:szCs w:val="20"/>
        </w:rPr>
        <w:t xml:space="preserve"> strategi ekspansi dan strategi stabilitas.</w:t>
      </w:r>
      <w:proofErr w:type="gramEnd"/>
      <w:r w:rsidR="00AD2BEF" w:rsidRPr="008F0B97">
        <w:rPr>
          <w:rFonts w:ascii="Times New Roman" w:hAnsi="Times New Roman" w:cs="Times New Roman"/>
          <w:sz w:val="20"/>
          <w:szCs w:val="20"/>
        </w:rPr>
        <w:t xml:space="preserve"> Strategi </w:t>
      </w:r>
      <w:r w:rsidR="00AD2BEF" w:rsidRPr="008F0B97">
        <w:rPr>
          <w:rFonts w:ascii="Times New Roman" w:hAnsi="Times New Roman" w:cs="Times New Roman"/>
          <w:sz w:val="20"/>
          <w:szCs w:val="20"/>
        </w:rPr>
        <w:lastRenderedPageBreak/>
        <w:t xml:space="preserve">ekspansi </w:t>
      </w:r>
      <w:r w:rsidRPr="008F0B97">
        <w:rPr>
          <w:rFonts w:ascii="Times New Roman" w:hAnsi="Times New Roman" w:cs="Times New Roman"/>
          <w:sz w:val="20"/>
          <w:szCs w:val="20"/>
          <w:lang w:val="en-US"/>
        </w:rPr>
        <w:t>untuk pengembangan batuan basalt adalah</w:t>
      </w:r>
      <w:r w:rsidR="00AD2BEF" w:rsidRPr="008F0B97">
        <w:rPr>
          <w:rFonts w:ascii="Times New Roman" w:hAnsi="Times New Roman" w:cs="Times New Roman"/>
          <w:sz w:val="20"/>
          <w:szCs w:val="20"/>
        </w:rPr>
        <w:t>:</w:t>
      </w:r>
    </w:p>
    <w:p w:rsidR="00AD2BEF" w:rsidRPr="008F0B97" w:rsidRDefault="00AD2BEF" w:rsidP="000F0E9E">
      <w:pPr>
        <w:pStyle w:val="ListParagraph"/>
        <w:widowControl w:val="0"/>
        <w:numPr>
          <w:ilvl w:val="0"/>
          <w:numId w:val="14"/>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 xml:space="preserve">Penerapan </w:t>
      </w:r>
      <w:r w:rsidRPr="008F0B97">
        <w:rPr>
          <w:rFonts w:ascii="Times New Roman" w:hAnsi="Times New Roman" w:cs="Times New Roman"/>
          <w:i/>
          <w:sz w:val="20"/>
          <w:szCs w:val="20"/>
          <w:lang w:val="en-US"/>
        </w:rPr>
        <w:t>good mining practice</w:t>
      </w:r>
    </w:p>
    <w:p w:rsidR="00AD2BEF" w:rsidRPr="008F0B97" w:rsidRDefault="00AD2BEF" w:rsidP="009B38E4">
      <w:pPr>
        <w:pStyle w:val="ListParagraph"/>
        <w:widowControl w:val="0"/>
        <w:numPr>
          <w:ilvl w:val="0"/>
          <w:numId w:val="14"/>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Meminimalkan dampak negatif (perubahan bentuk alam, getaran, kebisingan, pencemaran)</w:t>
      </w:r>
    </w:p>
    <w:p w:rsidR="00AD2BEF" w:rsidRPr="008F0B97" w:rsidRDefault="00AD2BEF" w:rsidP="009B38E4">
      <w:pPr>
        <w:pStyle w:val="ListParagraph"/>
        <w:widowControl w:val="0"/>
        <w:numPr>
          <w:ilvl w:val="0"/>
          <w:numId w:val="14"/>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Kegiatan reklamasi progresif</w:t>
      </w:r>
    </w:p>
    <w:p w:rsidR="00AD2BEF" w:rsidRPr="008F0B97" w:rsidRDefault="00AD2BEF" w:rsidP="009B38E4">
      <w:pPr>
        <w:pStyle w:val="ListParagraph"/>
        <w:widowControl w:val="0"/>
        <w:numPr>
          <w:ilvl w:val="0"/>
          <w:numId w:val="14"/>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Sosialisa</w:t>
      </w:r>
      <w:r w:rsidRPr="008F0B97">
        <w:rPr>
          <w:rFonts w:ascii="Times New Roman" w:hAnsi="Times New Roman" w:cs="Times New Roman"/>
          <w:sz w:val="20"/>
          <w:szCs w:val="20"/>
        </w:rPr>
        <w:t>s</w:t>
      </w:r>
      <w:r w:rsidRPr="008F0B97">
        <w:rPr>
          <w:rFonts w:ascii="Times New Roman" w:hAnsi="Times New Roman" w:cs="Times New Roman"/>
          <w:sz w:val="20"/>
          <w:szCs w:val="20"/>
          <w:lang w:val="en-US"/>
        </w:rPr>
        <w:t xml:space="preserve">i </w:t>
      </w:r>
      <w:r w:rsidR="002A2758" w:rsidRPr="008F0B97">
        <w:rPr>
          <w:rFonts w:ascii="Times New Roman" w:hAnsi="Times New Roman" w:cs="Times New Roman"/>
          <w:sz w:val="20"/>
          <w:szCs w:val="20"/>
          <w:lang w:val="en-US"/>
        </w:rPr>
        <w:t xml:space="preserve">penambangan basalt dan dampak lingkungan </w:t>
      </w:r>
      <w:r w:rsidRPr="008F0B97">
        <w:rPr>
          <w:rFonts w:ascii="Times New Roman" w:hAnsi="Times New Roman" w:cs="Times New Roman"/>
          <w:sz w:val="20"/>
          <w:szCs w:val="20"/>
          <w:lang w:val="en-US"/>
        </w:rPr>
        <w:t>kepada masyarakat</w:t>
      </w:r>
    </w:p>
    <w:p w:rsidR="00AD2BEF" w:rsidRPr="008F0B97" w:rsidRDefault="00AD2BEF" w:rsidP="009B38E4">
      <w:pPr>
        <w:pStyle w:val="ListParagraph"/>
        <w:widowControl w:val="0"/>
        <w:numPr>
          <w:ilvl w:val="0"/>
          <w:numId w:val="14"/>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Tentang K3L, penambangan yang baik dan benar untuk mendukung pembangunan berkelanjutan</w:t>
      </w:r>
    </w:p>
    <w:p w:rsidR="00AD2BEF" w:rsidRPr="008F0B97" w:rsidRDefault="00AD2BEF" w:rsidP="002A2758">
      <w:pPr>
        <w:widowControl w:val="0"/>
        <w:kinsoku w:val="0"/>
        <w:spacing w:after="0" w:line="240" w:lineRule="auto"/>
        <w:ind w:right="-2"/>
        <w:contextualSpacing/>
        <w:jc w:val="both"/>
        <w:rPr>
          <w:rFonts w:ascii="Times New Roman" w:hAnsi="Times New Roman" w:cs="Times New Roman"/>
          <w:sz w:val="20"/>
          <w:szCs w:val="20"/>
        </w:rPr>
      </w:pPr>
      <w:r w:rsidRPr="008F0B97">
        <w:rPr>
          <w:rFonts w:ascii="Times New Roman" w:hAnsi="Times New Roman" w:cs="Times New Roman"/>
          <w:sz w:val="20"/>
          <w:szCs w:val="20"/>
        </w:rPr>
        <w:t>Sedangkan strategi stabilitas antara lain:</w:t>
      </w:r>
    </w:p>
    <w:p w:rsidR="00AD2BEF" w:rsidRPr="008F0B97" w:rsidRDefault="00AD2BEF" w:rsidP="000F0E9E">
      <w:pPr>
        <w:pStyle w:val="ListParagraph"/>
        <w:widowControl w:val="0"/>
        <w:numPr>
          <w:ilvl w:val="0"/>
          <w:numId w:val="15"/>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Peningkatan infrastruktur dan pengalihan jalur angkut tambang</w:t>
      </w:r>
    </w:p>
    <w:p w:rsidR="00AD2BEF" w:rsidRPr="008F0B97" w:rsidRDefault="00AD2BEF" w:rsidP="009B38E4">
      <w:pPr>
        <w:pStyle w:val="ListParagraph"/>
        <w:widowControl w:val="0"/>
        <w:numPr>
          <w:ilvl w:val="0"/>
          <w:numId w:val="15"/>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 xml:space="preserve">Bimtek: </w:t>
      </w:r>
      <w:r w:rsidR="000F0E9E" w:rsidRPr="008F0B97">
        <w:rPr>
          <w:rFonts w:ascii="Times New Roman" w:hAnsi="Times New Roman" w:cs="Times New Roman"/>
          <w:sz w:val="20"/>
          <w:szCs w:val="20"/>
          <w:lang w:val="en-US"/>
        </w:rPr>
        <w:t>p</w:t>
      </w:r>
      <w:r w:rsidRPr="008F0B97">
        <w:rPr>
          <w:rFonts w:ascii="Times New Roman" w:hAnsi="Times New Roman" w:cs="Times New Roman"/>
          <w:sz w:val="20"/>
          <w:szCs w:val="20"/>
          <w:lang w:val="en-US"/>
        </w:rPr>
        <w:t>enambangan yang baik dan benar, pengolahan, program pascatambang</w:t>
      </w:r>
    </w:p>
    <w:p w:rsidR="00AD2BEF" w:rsidRPr="008F0B97" w:rsidRDefault="00AD2BEF" w:rsidP="009B38E4">
      <w:pPr>
        <w:pStyle w:val="ListParagraph"/>
        <w:widowControl w:val="0"/>
        <w:numPr>
          <w:ilvl w:val="0"/>
          <w:numId w:val="15"/>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Pelatihan K3L</w:t>
      </w:r>
    </w:p>
    <w:p w:rsidR="00AD2BEF" w:rsidRPr="008F0B97" w:rsidRDefault="00AD2BEF" w:rsidP="009B38E4">
      <w:pPr>
        <w:pStyle w:val="ListParagraph"/>
        <w:widowControl w:val="0"/>
        <w:numPr>
          <w:ilvl w:val="0"/>
          <w:numId w:val="15"/>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Sosialisai perizinan (WP, IUP)</w:t>
      </w:r>
      <w:r w:rsidR="00AD4E5A" w:rsidRPr="008F0B97">
        <w:rPr>
          <w:rFonts w:ascii="Times New Roman" w:hAnsi="Times New Roman" w:cs="Times New Roman"/>
          <w:sz w:val="20"/>
          <w:szCs w:val="20"/>
          <w:lang w:val="en-US"/>
        </w:rPr>
        <w:t>,</w:t>
      </w:r>
      <w:r w:rsidRPr="008F0B97">
        <w:rPr>
          <w:rFonts w:ascii="Times New Roman" w:hAnsi="Times New Roman" w:cs="Times New Roman"/>
          <w:sz w:val="20"/>
          <w:szCs w:val="20"/>
          <w:lang w:val="en-US"/>
        </w:rPr>
        <w:t xml:space="preserve"> pendampingan</w:t>
      </w:r>
    </w:p>
    <w:p w:rsidR="00AD2BEF" w:rsidRPr="008F0B97" w:rsidRDefault="00AD2BEF" w:rsidP="009B38E4">
      <w:pPr>
        <w:pStyle w:val="ListParagraph"/>
        <w:widowControl w:val="0"/>
        <w:numPr>
          <w:ilvl w:val="0"/>
          <w:numId w:val="15"/>
        </w:numPr>
        <w:kinsoku w:val="0"/>
        <w:spacing w:after="0" w:line="240" w:lineRule="auto"/>
        <w:ind w:right="36"/>
        <w:jc w:val="both"/>
        <w:rPr>
          <w:rFonts w:ascii="Times New Roman" w:hAnsi="Times New Roman" w:cs="Times New Roman"/>
          <w:sz w:val="20"/>
          <w:szCs w:val="20"/>
          <w:lang w:val="en-US"/>
        </w:rPr>
      </w:pPr>
      <w:r w:rsidRPr="008F0B97">
        <w:rPr>
          <w:rFonts w:ascii="Times New Roman" w:hAnsi="Times New Roman" w:cs="Times New Roman"/>
          <w:sz w:val="20"/>
          <w:szCs w:val="20"/>
          <w:lang w:val="en-US"/>
        </w:rPr>
        <w:t>Program diversifikasi: usaha dan produk tambang</w:t>
      </w:r>
    </w:p>
    <w:p w:rsidR="008C285F" w:rsidRPr="008F0B97" w:rsidRDefault="008C285F" w:rsidP="009B38E4">
      <w:pPr>
        <w:tabs>
          <w:tab w:val="left" w:pos="-5387"/>
        </w:tabs>
        <w:spacing w:after="0" w:line="240" w:lineRule="auto"/>
        <w:ind w:firstLine="709"/>
        <w:contextualSpacing/>
        <w:jc w:val="both"/>
        <w:rPr>
          <w:rFonts w:ascii="Times New Roman" w:hAnsi="Times New Roman" w:cs="Times New Roman"/>
          <w:sz w:val="20"/>
          <w:szCs w:val="20"/>
        </w:rPr>
      </w:pPr>
      <w:r w:rsidRPr="008F0B97">
        <w:rPr>
          <w:rFonts w:ascii="Times New Roman" w:hAnsi="Times New Roman" w:cs="Times New Roman"/>
          <w:color w:val="000000" w:themeColor="text1"/>
          <w:sz w:val="20"/>
          <w:szCs w:val="20"/>
        </w:rPr>
        <w:t>Berdasarkan</w:t>
      </w:r>
      <w:r w:rsidRPr="008F0B97">
        <w:rPr>
          <w:rFonts w:ascii="Times New Roman" w:hAnsi="Times New Roman" w:cs="Times New Roman"/>
          <w:sz w:val="20"/>
          <w:szCs w:val="20"/>
        </w:rPr>
        <w:t xml:space="preserve"> masukan/saran dari dinas-dinas terkait</w:t>
      </w:r>
      <w:r w:rsidRPr="008F0B97">
        <w:rPr>
          <w:rFonts w:ascii="Times New Roman" w:hAnsi="Times New Roman" w:cs="Times New Roman"/>
          <w:sz w:val="20"/>
          <w:szCs w:val="20"/>
          <w:lang w:val="en-US"/>
        </w:rPr>
        <w:tab/>
      </w:r>
      <w:r w:rsidRPr="008F0B97">
        <w:rPr>
          <w:rFonts w:ascii="Times New Roman" w:hAnsi="Times New Roman" w:cs="Times New Roman"/>
          <w:sz w:val="20"/>
          <w:szCs w:val="20"/>
        </w:rPr>
        <w:t>danhasil</w:t>
      </w:r>
      <w:r w:rsidR="002A2758" w:rsidRPr="008F0B97">
        <w:rPr>
          <w:rFonts w:ascii="Times New Roman" w:hAnsi="Times New Roman" w:cs="Times New Roman"/>
          <w:sz w:val="20"/>
          <w:szCs w:val="20"/>
          <w:lang w:val="en-US"/>
        </w:rPr>
        <w:t xml:space="preserve"> FGD (</w:t>
      </w:r>
      <w:r w:rsidRPr="008F0B97">
        <w:rPr>
          <w:rFonts w:ascii="Times New Roman" w:hAnsi="Times New Roman" w:cs="Times New Roman"/>
          <w:i/>
          <w:sz w:val="20"/>
          <w:szCs w:val="20"/>
        </w:rPr>
        <w:t>forum group discussion</w:t>
      </w:r>
      <w:r w:rsidR="002A2758" w:rsidRPr="008F0B97">
        <w:rPr>
          <w:rFonts w:ascii="Times New Roman" w:hAnsi="Times New Roman" w:cs="Times New Roman"/>
          <w:sz w:val="20"/>
          <w:szCs w:val="20"/>
          <w:lang w:val="en-US"/>
        </w:rPr>
        <w:t xml:space="preserve">) </w:t>
      </w:r>
      <w:r w:rsidRPr="008F0B97">
        <w:rPr>
          <w:rFonts w:ascii="Times New Roman" w:hAnsi="Times New Roman" w:cs="Times New Roman"/>
          <w:sz w:val="20"/>
          <w:szCs w:val="20"/>
        </w:rPr>
        <w:t>direkomendasikan sebagai berikut:</w:t>
      </w:r>
    </w:p>
    <w:p w:rsidR="007F773A" w:rsidRPr="008F0B97" w:rsidRDefault="000F0E9E" w:rsidP="009B38E4">
      <w:pPr>
        <w:pStyle w:val="ListParagraph"/>
        <w:numPr>
          <w:ilvl w:val="0"/>
          <w:numId w:val="42"/>
        </w:numPr>
        <w:tabs>
          <w:tab w:val="left" w:pos="-5387"/>
        </w:tabs>
        <w:spacing w:after="0" w:line="240" w:lineRule="auto"/>
        <w:ind w:left="426" w:hanging="426"/>
        <w:jc w:val="both"/>
        <w:rPr>
          <w:rFonts w:ascii="Times New Roman" w:hAnsi="Times New Roman" w:cs="Times New Roman"/>
          <w:sz w:val="20"/>
          <w:szCs w:val="20"/>
        </w:rPr>
      </w:pPr>
      <w:r w:rsidRPr="008F0B97">
        <w:rPr>
          <w:rFonts w:ascii="Times New Roman" w:hAnsi="Times New Roman" w:cs="Times New Roman"/>
          <w:sz w:val="20"/>
          <w:szCs w:val="20"/>
        </w:rPr>
        <w:t xml:space="preserve">IUP </w:t>
      </w:r>
    </w:p>
    <w:p w:rsidR="007F773A" w:rsidRPr="008F0B97" w:rsidRDefault="007F773A" w:rsidP="009B38E4">
      <w:pPr>
        <w:spacing w:after="0" w:line="240" w:lineRule="auto"/>
        <w:ind w:firstLine="709"/>
        <w:contextualSpacing/>
        <w:jc w:val="both"/>
        <w:rPr>
          <w:rFonts w:ascii="Times New Roman" w:hAnsi="Times New Roman" w:cs="Times New Roman"/>
          <w:sz w:val="20"/>
          <w:szCs w:val="20"/>
          <w:lang w:val="en-US"/>
        </w:rPr>
      </w:pPr>
      <w:r w:rsidRPr="008F0B97">
        <w:rPr>
          <w:rFonts w:ascii="Times New Roman" w:hAnsi="Times New Roman" w:cs="Times New Roman"/>
          <w:sz w:val="20"/>
          <w:szCs w:val="20"/>
        </w:rPr>
        <w:t>Sumberdaya batuan basalt berdasarkan PP No 23 Tahun 2010 termasuk dalam golongan batuan. Kegiatan</w:t>
      </w:r>
      <w:r w:rsidRPr="008F0B97">
        <w:rPr>
          <w:rFonts w:ascii="Times New Roman" w:hAnsi="Times New Roman" w:cs="Times New Roman"/>
          <w:sz w:val="20"/>
          <w:szCs w:val="20"/>
          <w:lang w:val="en-US"/>
        </w:rPr>
        <w:t xml:space="preserve"> penambangan batu</w:t>
      </w:r>
      <w:r w:rsidRPr="008F0B97">
        <w:rPr>
          <w:rFonts w:ascii="Times New Roman" w:hAnsi="Times New Roman" w:cs="Times New Roman"/>
          <w:sz w:val="20"/>
          <w:szCs w:val="20"/>
        </w:rPr>
        <w:t>anbasalt</w:t>
      </w:r>
      <w:r w:rsidRPr="008F0B97">
        <w:rPr>
          <w:rFonts w:ascii="Times New Roman" w:hAnsi="Times New Roman" w:cs="Times New Roman"/>
          <w:sz w:val="20"/>
          <w:szCs w:val="20"/>
          <w:lang w:val="en-US"/>
        </w:rPr>
        <w:t xml:space="preserve"> di Desa </w:t>
      </w:r>
      <w:r w:rsidRPr="008F0B97">
        <w:rPr>
          <w:rFonts w:ascii="Times New Roman" w:hAnsi="Times New Roman" w:cs="Times New Roman"/>
          <w:sz w:val="20"/>
          <w:szCs w:val="20"/>
        </w:rPr>
        <w:t>Pengadegan,</w:t>
      </w:r>
      <w:r w:rsidRPr="008F0B97">
        <w:rPr>
          <w:rFonts w:ascii="Times New Roman" w:hAnsi="Times New Roman" w:cs="Times New Roman"/>
          <w:sz w:val="20"/>
          <w:szCs w:val="20"/>
          <w:lang w:val="en-US"/>
        </w:rPr>
        <w:t xml:space="preserve"> Kecamatan </w:t>
      </w:r>
      <w:r w:rsidRPr="008F0B97">
        <w:rPr>
          <w:rFonts w:ascii="Times New Roman" w:hAnsi="Times New Roman" w:cs="Times New Roman"/>
          <w:sz w:val="20"/>
          <w:szCs w:val="20"/>
        </w:rPr>
        <w:t>Wangon</w:t>
      </w:r>
      <w:r w:rsidRPr="008F0B97">
        <w:rPr>
          <w:rFonts w:ascii="Times New Roman" w:hAnsi="Times New Roman" w:cs="Times New Roman"/>
          <w:sz w:val="20"/>
          <w:szCs w:val="20"/>
          <w:lang w:val="en-US"/>
        </w:rPr>
        <w:t xml:space="preserve"> memerlukan izin usaha pertambangan. </w:t>
      </w:r>
      <w:r w:rsidR="000F0E9E" w:rsidRPr="008F0B97">
        <w:rPr>
          <w:rFonts w:ascii="Times New Roman" w:hAnsi="Times New Roman" w:cs="Times New Roman"/>
          <w:sz w:val="20"/>
          <w:szCs w:val="20"/>
          <w:lang w:val="en-US"/>
        </w:rPr>
        <w:t>P</w:t>
      </w:r>
      <w:r w:rsidR="000F0E9E" w:rsidRPr="008F0B97">
        <w:rPr>
          <w:rFonts w:ascii="Times New Roman" w:hAnsi="Times New Roman" w:cs="Times New Roman"/>
          <w:sz w:val="20"/>
          <w:szCs w:val="20"/>
        </w:rPr>
        <w:t>emberian izin usaha pertambangan</w:t>
      </w:r>
      <w:r w:rsidRPr="008F0B97">
        <w:rPr>
          <w:rFonts w:ascii="Times New Roman" w:hAnsi="Times New Roman" w:cs="Times New Roman"/>
          <w:sz w:val="20"/>
          <w:szCs w:val="20"/>
        </w:rPr>
        <w:t xml:space="preserve"> (IUP) </w:t>
      </w:r>
      <w:r w:rsidR="000F0E9E" w:rsidRPr="008F0B97">
        <w:rPr>
          <w:rFonts w:ascii="Times New Roman" w:hAnsi="Times New Roman" w:cs="Times New Roman"/>
          <w:sz w:val="20"/>
          <w:szCs w:val="20"/>
        </w:rPr>
        <w:t xml:space="preserve">batuan basalt </w:t>
      </w:r>
      <w:r w:rsidRPr="008F0B97">
        <w:rPr>
          <w:rFonts w:ascii="Times New Roman" w:hAnsi="Times New Roman" w:cs="Times New Roman"/>
          <w:sz w:val="20"/>
          <w:szCs w:val="20"/>
        </w:rPr>
        <w:t xml:space="preserve">dilakukan dengan </w:t>
      </w:r>
      <w:proofErr w:type="gramStart"/>
      <w:r w:rsidRPr="008F0B97">
        <w:rPr>
          <w:rFonts w:ascii="Times New Roman" w:hAnsi="Times New Roman" w:cs="Times New Roman"/>
          <w:sz w:val="20"/>
          <w:szCs w:val="20"/>
        </w:rPr>
        <w:t>cara</w:t>
      </w:r>
      <w:proofErr w:type="gramEnd"/>
      <w:r w:rsidRPr="008F0B97">
        <w:rPr>
          <w:rFonts w:ascii="Times New Roman" w:hAnsi="Times New Roman" w:cs="Times New Roman"/>
          <w:sz w:val="20"/>
          <w:szCs w:val="20"/>
        </w:rPr>
        <w:t xml:space="preserve"> permohonan wilayah. </w:t>
      </w:r>
    </w:p>
    <w:p w:rsidR="007F773A" w:rsidRPr="008F0B97" w:rsidRDefault="000F0E9E" w:rsidP="009B38E4">
      <w:pPr>
        <w:spacing w:after="0" w:line="240" w:lineRule="auto"/>
        <w:ind w:left="426" w:hanging="426"/>
        <w:contextualSpacing/>
        <w:jc w:val="both"/>
        <w:rPr>
          <w:rFonts w:ascii="Times New Roman" w:hAnsi="Times New Roman" w:cs="Times New Roman"/>
          <w:sz w:val="20"/>
          <w:szCs w:val="20"/>
        </w:rPr>
      </w:pPr>
      <w:r w:rsidRPr="008F0B97">
        <w:rPr>
          <w:rFonts w:ascii="Times New Roman" w:hAnsi="Times New Roman" w:cs="Times New Roman"/>
          <w:sz w:val="20"/>
          <w:szCs w:val="20"/>
          <w:lang w:val="en-US"/>
        </w:rPr>
        <w:t>b)</w:t>
      </w:r>
      <w:r w:rsidR="007F773A" w:rsidRPr="008F0B97">
        <w:rPr>
          <w:rFonts w:ascii="Times New Roman" w:hAnsi="Times New Roman" w:cs="Times New Roman"/>
          <w:sz w:val="20"/>
          <w:szCs w:val="20"/>
        </w:rPr>
        <w:tab/>
      </w:r>
      <w:r w:rsidR="00CA37D7" w:rsidRPr="008F0B97">
        <w:rPr>
          <w:rFonts w:ascii="Times New Roman" w:hAnsi="Times New Roman" w:cs="Times New Roman"/>
          <w:sz w:val="20"/>
          <w:szCs w:val="20"/>
          <w:lang w:val="en-US"/>
        </w:rPr>
        <w:t>P</w:t>
      </w:r>
      <w:r w:rsidR="00CA37D7" w:rsidRPr="008F0B97">
        <w:rPr>
          <w:rFonts w:ascii="Times New Roman" w:hAnsi="Times New Roman" w:cs="Times New Roman"/>
          <w:sz w:val="20"/>
          <w:szCs w:val="20"/>
        </w:rPr>
        <w:t>engelolaan lingkungan hidup</w:t>
      </w:r>
    </w:p>
    <w:p w:rsidR="007F773A" w:rsidRPr="008F0B97" w:rsidRDefault="007F773A" w:rsidP="009B38E4">
      <w:pPr>
        <w:spacing w:after="0" w:line="240" w:lineRule="auto"/>
        <w:ind w:firstLine="709"/>
        <w:contextualSpacing/>
        <w:jc w:val="both"/>
        <w:rPr>
          <w:rFonts w:ascii="Times New Roman" w:hAnsi="Times New Roman" w:cs="Times New Roman"/>
          <w:sz w:val="20"/>
          <w:szCs w:val="20"/>
        </w:rPr>
      </w:pPr>
      <w:r w:rsidRPr="008F0B97">
        <w:rPr>
          <w:rFonts w:ascii="Times New Roman" w:hAnsi="Times New Roman" w:cs="Times New Roman"/>
          <w:sz w:val="20"/>
          <w:szCs w:val="20"/>
        </w:rPr>
        <w:t xml:space="preserve">Sebelum memperoleh izin operasi produksi, pemilik IUP atau WIUP perlu melakukan studi mengenai dampak lingkungan yang timbul dari kegiatan yang direncanakan serta cara mengelola </w:t>
      </w:r>
      <w:r w:rsidR="00867870" w:rsidRPr="008F0B97">
        <w:rPr>
          <w:rFonts w:ascii="Times New Roman" w:hAnsi="Times New Roman" w:cs="Times New Roman"/>
          <w:sz w:val="20"/>
          <w:szCs w:val="20"/>
        </w:rPr>
        <w:t>dan memantau lingkungan hidup b</w:t>
      </w:r>
      <w:r w:rsidRPr="008F0B97">
        <w:rPr>
          <w:rFonts w:ascii="Times New Roman" w:hAnsi="Times New Roman" w:cs="Times New Roman"/>
          <w:sz w:val="20"/>
          <w:szCs w:val="20"/>
        </w:rPr>
        <w:t xml:space="preserve">erdasarkan </w:t>
      </w:r>
      <w:r w:rsidR="00CA37D7" w:rsidRPr="008F0B97">
        <w:rPr>
          <w:rFonts w:ascii="Times New Roman" w:hAnsi="Times New Roman" w:cs="Times New Roman"/>
          <w:sz w:val="20"/>
          <w:szCs w:val="20"/>
          <w:lang w:val="en-US"/>
        </w:rPr>
        <w:t xml:space="preserve">aturan </w:t>
      </w:r>
      <w:r w:rsidRPr="008F0B97">
        <w:rPr>
          <w:rFonts w:ascii="Times New Roman" w:hAnsi="Times New Roman" w:cs="Times New Roman"/>
          <w:sz w:val="20"/>
          <w:szCs w:val="20"/>
        </w:rPr>
        <w:t xml:space="preserve">tentang </w:t>
      </w:r>
      <w:r w:rsidR="00CA37D7" w:rsidRPr="008F0B97">
        <w:rPr>
          <w:rFonts w:ascii="Times New Roman" w:hAnsi="Times New Roman" w:cs="Times New Roman"/>
          <w:sz w:val="20"/>
          <w:szCs w:val="20"/>
          <w:lang w:val="en-US"/>
        </w:rPr>
        <w:t>perlindungan dan pengelolaan l</w:t>
      </w:r>
      <w:r w:rsidRPr="008F0B97">
        <w:rPr>
          <w:rFonts w:ascii="Times New Roman" w:hAnsi="Times New Roman" w:cs="Times New Roman"/>
          <w:sz w:val="20"/>
          <w:szCs w:val="20"/>
        </w:rPr>
        <w:t xml:space="preserve">ingkungan </w:t>
      </w:r>
      <w:r w:rsidR="00CA37D7" w:rsidRPr="008F0B97">
        <w:rPr>
          <w:rFonts w:ascii="Times New Roman" w:hAnsi="Times New Roman" w:cs="Times New Roman"/>
          <w:sz w:val="20"/>
          <w:szCs w:val="20"/>
          <w:lang w:val="en-US"/>
        </w:rPr>
        <w:t>h</w:t>
      </w:r>
      <w:r w:rsidR="00CA37D7" w:rsidRPr="008F0B97">
        <w:rPr>
          <w:rFonts w:ascii="Times New Roman" w:hAnsi="Times New Roman" w:cs="Times New Roman"/>
          <w:sz w:val="20"/>
          <w:szCs w:val="20"/>
        </w:rPr>
        <w:t>idup</w:t>
      </w:r>
      <w:r w:rsidR="00CA37D7" w:rsidRPr="008F0B97">
        <w:rPr>
          <w:rFonts w:ascii="Times New Roman" w:hAnsi="Times New Roman" w:cs="Times New Roman"/>
          <w:sz w:val="20"/>
          <w:szCs w:val="20"/>
          <w:lang w:val="en-US"/>
        </w:rPr>
        <w:t>, pedoma</w:t>
      </w:r>
      <w:r w:rsidR="00CA37D7" w:rsidRPr="008F0B97">
        <w:rPr>
          <w:rFonts w:ascii="Times New Roman" w:hAnsi="Times New Roman" w:cs="Times New Roman"/>
          <w:sz w:val="20"/>
          <w:szCs w:val="20"/>
        </w:rPr>
        <w:t xml:space="preserve">n </w:t>
      </w:r>
      <w:r w:rsidR="00CA37D7" w:rsidRPr="008F0B97">
        <w:rPr>
          <w:rFonts w:ascii="Times New Roman" w:hAnsi="Times New Roman" w:cs="Times New Roman"/>
          <w:sz w:val="20"/>
          <w:szCs w:val="20"/>
          <w:lang w:val="en-US"/>
        </w:rPr>
        <w:t xml:space="preserve">penyusunan amdal atau UKL/UPL, </w:t>
      </w:r>
      <w:r w:rsidRPr="008F0B97">
        <w:rPr>
          <w:rFonts w:ascii="Times New Roman" w:hAnsi="Times New Roman" w:cs="Times New Roman"/>
          <w:sz w:val="20"/>
          <w:szCs w:val="20"/>
        </w:rPr>
        <w:t xml:space="preserve">dan </w:t>
      </w:r>
      <w:r w:rsidR="00CA37D7" w:rsidRPr="008F0B97">
        <w:rPr>
          <w:rFonts w:ascii="Times New Roman" w:hAnsi="Times New Roman" w:cs="Times New Roman"/>
          <w:sz w:val="20"/>
          <w:szCs w:val="20"/>
          <w:lang w:val="en-US"/>
        </w:rPr>
        <w:t>j</w:t>
      </w:r>
      <w:r w:rsidRPr="008F0B97">
        <w:rPr>
          <w:rFonts w:ascii="Times New Roman" w:hAnsi="Times New Roman" w:cs="Times New Roman"/>
          <w:sz w:val="20"/>
          <w:szCs w:val="20"/>
          <w:lang w:val="en-US"/>
        </w:rPr>
        <w:t xml:space="preserve">enis </w:t>
      </w:r>
      <w:r w:rsidR="00CA37D7" w:rsidRPr="008F0B97">
        <w:rPr>
          <w:rFonts w:ascii="Times New Roman" w:hAnsi="Times New Roman" w:cs="Times New Roman"/>
          <w:sz w:val="20"/>
          <w:szCs w:val="20"/>
          <w:lang w:val="en-US"/>
        </w:rPr>
        <w:t xml:space="preserve">rencana usaha dan/ atau kegiatan </w:t>
      </w:r>
      <w:r w:rsidR="00CA37D7" w:rsidRPr="008F0B97">
        <w:rPr>
          <w:rFonts w:ascii="Times New Roman" w:hAnsi="Times New Roman" w:cs="Times New Roman"/>
          <w:sz w:val="20"/>
          <w:szCs w:val="20"/>
        </w:rPr>
        <w:t>y</w:t>
      </w:r>
      <w:r w:rsidR="00CA37D7" w:rsidRPr="008F0B97">
        <w:rPr>
          <w:rFonts w:ascii="Times New Roman" w:hAnsi="Times New Roman" w:cs="Times New Roman"/>
          <w:sz w:val="20"/>
          <w:szCs w:val="20"/>
          <w:lang w:val="en-US"/>
        </w:rPr>
        <w:t xml:space="preserve">ang wajib dilengkapi </w:t>
      </w:r>
      <w:r w:rsidR="00CA37D7" w:rsidRPr="008F0B97">
        <w:rPr>
          <w:rFonts w:ascii="Times New Roman" w:hAnsi="Times New Roman" w:cs="Times New Roman"/>
          <w:sz w:val="20"/>
          <w:szCs w:val="20"/>
        </w:rPr>
        <w:t>d</w:t>
      </w:r>
      <w:r w:rsidR="00CA37D7" w:rsidRPr="008F0B97">
        <w:rPr>
          <w:rFonts w:ascii="Times New Roman" w:hAnsi="Times New Roman" w:cs="Times New Roman"/>
          <w:sz w:val="20"/>
          <w:szCs w:val="20"/>
          <w:lang w:val="en-US"/>
        </w:rPr>
        <w:t>engan amdal</w:t>
      </w:r>
      <w:r w:rsidR="00CA37D7" w:rsidRPr="008F0B97">
        <w:rPr>
          <w:rFonts w:ascii="Times New Roman" w:hAnsi="Times New Roman" w:cs="Times New Roman"/>
          <w:sz w:val="20"/>
          <w:szCs w:val="20"/>
        </w:rPr>
        <w:t>.</w:t>
      </w:r>
    </w:p>
    <w:p w:rsidR="007F773A" w:rsidRPr="008F0B97" w:rsidRDefault="000F0E9E" w:rsidP="009B38E4">
      <w:pPr>
        <w:spacing w:after="0" w:line="240" w:lineRule="auto"/>
        <w:ind w:left="426" w:hanging="426"/>
        <w:contextualSpacing/>
        <w:jc w:val="both"/>
        <w:rPr>
          <w:rFonts w:ascii="Times New Roman" w:hAnsi="Times New Roman" w:cs="Times New Roman"/>
          <w:sz w:val="20"/>
          <w:szCs w:val="20"/>
        </w:rPr>
      </w:pPr>
      <w:r w:rsidRPr="008F0B97">
        <w:rPr>
          <w:rFonts w:ascii="Times New Roman" w:hAnsi="Times New Roman" w:cs="Times New Roman"/>
          <w:sz w:val="20"/>
          <w:szCs w:val="20"/>
          <w:lang w:val="en-US"/>
        </w:rPr>
        <w:t>c)</w:t>
      </w:r>
      <w:r w:rsidR="007F773A" w:rsidRPr="008F0B97">
        <w:rPr>
          <w:rFonts w:ascii="Times New Roman" w:hAnsi="Times New Roman" w:cs="Times New Roman"/>
          <w:sz w:val="20"/>
          <w:szCs w:val="20"/>
        </w:rPr>
        <w:tab/>
        <w:t>Reklamasi dan Pascatambang</w:t>
      </w:r>
    </w:p>
    <w:p w:rsidR="007F773A" w:rsidRPr="008F0B97" w:rsidRDefault="007F773A" w:rsidP="00CA37D7">
      <w:pPr>
        <w:spacing w:after="0" w:line="240" w:lineRule="auto"/>
        <w:ind w:firstLine="709"/>
        <w:contextualSpacing/>
        <w:jc w:val="both"/>
        <w:rPr>
          <w:rFonts w:ascii="Times New Roman" w:hAnsi="Times New Roman" w:cs="Times New Roman"/>
          <w:color w:val="000000" w:themeColor="text1"/>
          <w:sz w:val="20"/>
          <w:szCs w:val="20"/>
        </w:rPr>
      </w:pPr>
      <w:r w:rsidRPr="008F0B97">
        <w:rPr>
          <w:rFonts w:ascii="Times New Roman" w:hAnsi="Times New Roman"/>
          <w:sz w:val="20"/>
          <w:szCs w:val="20"/>
        </w:rPr>
        <w:t>Penyusunan kedua dokumen ini mengacu pada peraturan antara lain:Keputusan Menteri Energi Dan Sumber Daya Mineral Nomor  18 Tahun 2008 tentang Reklamasi dan Pentupan Tambang</w:t>
      </w:r>
      <w:r w:rsidR="000F0E9E" w:rsidRPr="008F0B97">
        <w:rPr>
          <w:rFonts w:ascii="Times New Roman" w:hAnsi="Times New Roman"/>
          <w:sz w:val="20"/>
          <w:szCs w:val="20"/>
          <w:lang w:val="en-US"/>
        </w:rPr>
        <w:t xml:space="preserve">, </w:t>
      </w:r>
      <w:r w:rsidRPr="008F0B97">
        <w:rPr>
          <w:rFonts w:ascii="Times New Roman" w:hAnsi="Times New Roman"/>
          <w:sz w:val="20"/>
          <w:szCs w:val="20"/>
        </w:rPr>
        <w:t>Peraturan Pemerintah Nomor 78 Tahun 2010 Tentang Reklamasi dan Pascatambang</w:t>
      </w:r>
      <w:r w:rsidR="000F0E9E" w:rsidRPr="008F0B97">
        <w:rPr>
          <w:rFonts w:ascii="Times New Roman" w:hAnsi="Times New Roman"/>
          <w:sz w:val="20"/>
          <w:szCs w:val="20"/>
          <w:lang w:val="en-US"/>
        </w:rPr>
        <w:t xml:space="preserve">, </w:t>
      </w:r>
      <w:r w:rsidRPr="008F0B97">
        <w:rPr>
          <w:rFonts w:ascii="Times New Roman" w:hAnsi="Times New Roman"/>
          <w:sz w:val="20"/>
          <w:szCs w:val="20"/>
        </w:rPr>
        <w:t xml:space="preserve">Peraturan Menteri ESDM No.7 Tahun 2014 Tentang Pelaksanaan Reklamasi Dan Pascatambang Pada Kegiatan Usaha Pertambangan Mineral </w:t>
      </w:r>
      <w:r w:rsidR="00CA37D7" w:rsidRPr="008F0B97">
        <w:rPr>
          <w:rFonts w:ascii="Times New Roman" w:hAnsi="Times New Roman"/>
          <w:sz w:val="20"/>
          <w:szCs w:val="20"/>
          <w:lang w:val="en-US"/>
        </w:rPr>
        <w:t>d</w:t>
      </w:r>
      <w:r w:rsidRPr="008F0B97">
        <w:rPr>
          <w:rFonts w:ascii="Times New Roman" w:hAnsi="Times New Roman"/>
          <w:sz w:val="20"/>
          <w:szCs w:val="20"/>
        </w:rPr>
        <w:t>an Batubara</w:t>
      </w:r>
      <w:r w:rsidR="00CA37D7" w:rsidRPr="008F0B97">
        <w:rPr>
          <w:rFonts w:ascii="Times New Roman" w:hAnsi="Times New Roman"/>
          <w:sz w:val="20"/>
          <w:szCs w:val="20"/>
          <w:lang w:val="en-US"/>
        </w:rPr>
        <w:t>.</w:t>
      </w:r>
    </w:p>
    <w:p w:rsidR="00A105B8" w:rsidRPr="008F0B97" w:rsidRDefault="000F0E9E" w:rsidP="009B38E4">
      <w:pPr>
        <w:tabs>
          <w:tab w:val="left" w:pos="709"/>
        </w:tabs>
        <w:spacing w:after="0" w:line="240" w:lineRule="auto"/>
        <w:ind w:left="709" w:hanging="709"/>
        <w:contextualSpacing/>
        <w:jc w:val="both"/>
        <w:rPr>
          <w:rFonts w:ascii="Times New Roman" w:hAnsi="Times New Roman" w:cs="Times New Roman"/>
          <w:color w:val="000000" w:themeColor="text1"/>
          <w:sz w:val="20"/>
          <w:szCs w:val="20"/>
          <w:lang w:val="en-US"/>
        </w:rPr>
      </w:pPr>
      <w:r w:rsidRPr="008F0B97">
        <w:rPr>
          <w:rFonts w:ascii="Times New Roman" w:hAnsi="Times New Roman" w:cs="Times New Roman"/>
          <w:color w:val="000000" w:themeColor="text1"/>
          <w:sz w:val="20"/>
          <w:szCs w:val="20"/>
          <w:lang w:val="en-US"/>
        </w:rPr>
        <w:tab/>
      </w:r>
    </w:p>
    <w:p w:rsidR="00A105B8" w:rsidRPr="00BE54BB" w:rsidRDefault="00BE54BB" w:rsidP="00BE54BB">
      <w:pPr>
        <w:tabs>
          <w:tab w:val="left" w:pos="709"/>
        </w:tabs>
        <w:spacing w:after="0" w:line="240" w:lineRule="auto"/>
        <w:jc w:val="both"/>
        <w:rPr>
          <w:rFonts w:ascii="Times New Roman" w:hAnsi="Times New Roman" w:cs="Times New Roman"/>
          <w:b/>
          <w:color w:val="000000" w:themeColor="text1"/>
          <w:sz w:val="20"/>
          <w:szCs w:val="20"/>
          <w:lang w:val="en-US"/>
        </w:rPr>
      </w:pPr>
      <w:r w:rsidRPr="00BE54BB">
        <w:rPr>
          <w:rFonts w:ascii="Times New Roman" w:hAnsi="Times New Roman" w:cs="Times New Roman"/>
          <w:b/>
          <w:color w:val="000000" w:themeColor="text1"/>
          <w:sz w:val="20"/>
          <w:szCs w:val="20"/>
          <w:lang w:val="en-US"/>
        </w:rPr>
        <w:t>Hasil Penelitian Dan Pembahasan</w:t>
      </w:r>
    </w:p>
    <w:p w:rsidR="000F0E9E" w:rsidRPr="008F0B97" w:rsidRDefault="00A105B8" w:rsidP="00A105B8">
      <w:pPr>
        <w:pStyle w:val="ListParagraph"/>
        <w:spacing w:after="0" w:line="240" w:lineRule="auto"/>
        <w:ind w:left="0" w:firstLine="390"/>
        <w:jc w:val="both"/>
        <w:rPr>
          <w:rFonts w:ascii="Times New Roman" w:hAnsi="Times New Roman" w:cs="Times New Roman"/>
          <w:color w:val="000000" w:themeColor="text1"/>
          <w:sz w:val="20"/>
          <w:szCs w:val="20"/>
          <w:lang w:val="en-US"/>
        </w:rPr>
      </w:pPr>
      <w:r w:rsidRPr="008F0B97">
        <w:rPr>
          <w:rFonts w:ascii="Times New Roman" w:hAnsi="Times New Roman" w:cs="Times New Roman"/>
          <w:color w:val="000000" w:themeColor="text1"/>
          <w:sz w:val="20"/>
          <w:szCs w:val="20"/>
          <w:lang w:val="en-US"/>
        </w:rPr>
        <w:tab/>
        <w:t xml:space="preserve">Hasil penelitian meliputi aspek: tata ruang wilayah pertambangan, kestabilan tanah, bentang alam, kualitas udara, kebisingan, getaran, air tanah, air permukaan, erosi dan sedimentasi, kesuburan tanah, infrastruktur, flora, fauna, biota perairan,sosial dan budaya, kamtibmas, amenitas, K3. </w:t>
      </w:r>
      <w:r w:rsidR="000F0E9E" w:rsidRPr="008F0B97">
        <w:rPr>
          <w:rFonts w:ascii="Times New Roman" w:hAnsi="Times New Roman" w:cs="Times New Roman"/>
          <w:color w:val="000000" w:themeColor="text1"/>
          <w:sz w:val="20"/>
          <w:szCs w:val="20"/>
        </w:rPr>
        <w:t>Rekomendasi perbaikanterhadap aspek</w:t>
      </w:r>
      <w:r w:rsidRPr="008F0B97">
        <w:rPr>
          <w:rFonts w:ascii="Times New Roman" w:hAnsi="Times New Roman" w:cs="Times New Roman"/>
          <w:color w:val="000000" w:themeColor="text1"/>
          <w:sz w:val="20"/>
          <w:szCs w:val="20"/>
          <w:lang w:val="en-US"/>
        </w:rPr>
        <w:t xml:space="preserve"> tersebut adalah sebagai berikut:</w:t>
      </w:r>
    </w:p>
    <w:p w:rsidR="007F773A" w:rsidRPr="008F0B97" w:rsidRDefault="000F0E9E" w:rsidP="009B38E4">
      <w:pPr>
        <w:tabs>
          <w:tab w:val="left" w:pos="709"/>
        </w:tabs>
        <w:spacing w:after="0" w:line="240" w:lineRule="auto"/>
        <w:ind w:left="709" w:hanging="709"/>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a) T</w:t>
      </w:r>
      <w:r w:rsidRPr="008F0B97">
        <w:rPr>
          <w:rFonts w:ascii="Times New Roman" w:hAnsi="Times New Roman" w:cs="Times New Roman"/>
          <w:color w:val="000000" w:themeColor="text1"/>
          <w:sz w:val="20"/>
          <w:szCs w:val="20"/>
        </w:rPr>
        <w:t>ata ruang wilayah pertambangan</w:t>
      </w:r>
    </w:p>
    <w:p w:rsidR="007F773A" w:rsidRPr="008F0B97" w:rsidRDefault="000F0E9E" w:rsidP="009B38E4">
      <w:pPr>
        <w:spacing w:after="0" w:line="240" w:lineRule="auto"/>
        <w:ind w:firstLine="709"/>
        <w:contextualSpacing/>
        <w:jc w:val="both"/>
        <w:rPr>
          <w:rFonts w:ascii="Times New Roman" w:hAnsi="Times New Roman" w:cs="Times New Roman"/>
          <w:color w:val="000000"/>
          <w:sz w:val="20"/>
          <w:szCs w:val="20"/>
          <w:lang w:val="en-US"/>
        </w:rPr>
      </w:pPr>
      <w:proofErr w:type="gramStart"/>
      <w:r w:rsidRPr="008F0B97">
        <w:rPr>
          <w:rFonts w:ascii="Times New Roman" w:hAnsi="Times New Roman" w:cs="Times New Roman"/>
          <w:color w:val="000000" w:themeColor="text1"/>
          <w:sz w:val="20"/>
          <w:szCs w:val="20"/>
          <w:lang w:val="en-US"/>
        </w:rPr>
        <w:t>B</w:t>
      </w:r>
      <w:r w:rsidR="007F773A" w:rsidRPr="008F0B97">
        <w:rPr>
          <w:rFonts w:ascii="Times New Roman" w:hAnsi="Times New Roman" w:cs="Times New Roman"/>
          <w:color w:val="000000" w:themeColor="text1"/>
          <w:sz w:val="20"/>
          <w:szCs w:val="20"/>
        </w:rPr>
        <w:t xml:space="preserve">erdasarkan hasil analisis sungai </w:t>
      </w:r>
      <w:r w:rsidRPr="008F0B97">
        <w:rPr>
          <w:rFonts w:ascii="Times New Roman" w:hAnsi="Times New Roman" w:cs="Times New Roman"/>
          <w:color w:val="000000" w:themeColor="text1"/>
          <w:sz w:val="20"/>
          <w:szCs w:val="20"/>
          <w:lang w:val="en-US"/>
        </w:rPr>
        <w:t xml:space="preserve">termasuk </w:t>
      </w:r>
      <w:r w:rsidR="007F773A" w:rsidRPr="008F0B97">
        <w:rPr>
          <w:rFonts w:ascii="Times New Roman" w:hAnsi="Times New Roman" w:cs="Times New Roman"/>
          <w:color w:val="000000" w:themeColor="text1"/>
          <w:sz w:val="20"/>
          <w:szCs w:val="20"/>
        </w:rPr>
        <w:t>dalam kawasan lindung setempat (sempadan sungai).</w:t>
      </w:r>
      <w:r w:rsidR="007F773A" w:rsidRPr="008F0B97">
        <w:rPr>
          <w:rFonts w:ascii="Times New Roman" w:hAnsi="Times New Roman" w:cs="Times New Roman"/>
          <w:color w:val="000000"/>
          <w:sz w:val="20"/>
          <w:szCs w:val="20"/>
        </w:rPr>
        <w:t>Berdasarkan peraturan, sungai di lokasi penambangan termasuk dalam</w:t>
      </w:r>
      <w:r w:rsidR="007F773A" w:rsidRPr="008F0B97">
        <w:rPr>
          <w:rFonts w:ascii="Times New Roman" w:hAnsi="Times New Roman" w:cs="Times New Roman"/>
          <w:color w:val="000000"/>
          <w:sz w:val="20"/>
          <w:szCs w:val="20"/>
          <w:lang w:val="en-US"/>
        </w:rPr>
        <w:t xml:space="preserve"> sungai kecil tidak bertanggul di luar kawasan permukiman </w:t>
      </w:r>
      <w:r w:rsidR="007F773A" w:rsidRPr="008F0B97">
        <w:rPr>
          <w:rFonts w:ascii="Times New Roman" w:hAnsi="Times New Roman" w:cs="Times New Roman"/>
          <w:color w:val="000000"/>
          <w:sz w:val="20"/>
          <w:szCs w:val="20"/>
        </w:rPr>
        <w:t xml:space="preserve">sehingga </w:t>
      </w:r>
      <w:r w:rsidR="007F773A" w:rsidRPr="008F0B97">
        <w:rPr>
          <w:rFonts w:ascii="Times New Roman" w:hAnsi="Times New Roman" w:cs="Times New Roman"/>
          <w:color w:val="000000"/>
          <w:sz w:val="20"/>
          <w:szCs w:val="20"/>
          <w:lang w:val="en-US"/>
        </w:rPr>
        <w:t>50</w:t>
      </w:r>
      <w:r w:rsidR="00633A1B" w:rsidRPr="008F0B97">
        <w:rPr>
          <w:rFonts w:ascii="Times New Roman" w:hAnsi="Times New Roman" w:cs="Times New Roman"/>
          <w:color w:val="000000"/>
          <w:sz w:val="20"/>
          <w:szCs w:val="20"/>
          <w:lang w:val="en-US"/>
        </w:rPr>
        <w:t>m</w:t>
      </w:r>
      <w:r w:rsidR="007F773A" w:rsidRPr="008F0B97">
        <w:rPr>
          <w:rFonts w:ascii="Times New Roman" w:hAnsi="Times New Roman" w:cs="Times New Roman"/>
          <w:color w:val="000000"/>
          <w:sz w:val="20"/>
          <w:szCs w:val="20"/>
          <w:lang w:val="en-US"/>
        </w:rPr>
        <w:t xml:space="preserve"> dari tepi sunga</w:t>
      </w:r>
      <w:r w:rsidR="007F773A" w:rsidRPr="008F0B97">
        <w:rPr>
          <w:rFonts w:ascii="Times New Roman" w:hAnsi="Times New Roman" w:cs="Times New Roman"/>
          <w:color w:val="000000"/>
          <w:sz w:val="20"/>
          <w:szCs w:val="20"/>
        </w:rPr>
        <w:t xml:space="preserve">i tidak </w:t>
      </w:r>
      <w:r w:rsidR="00A105B8" w:rsidRPr="008F0B97">
        <w:rPr>
          <w:rFonts w:ascii="Times New Roman" w:hAnsi="Times New Roman" w:cs="Times New Roman"/>
          <w:color w:val="000000"/>
          <w:sz w:val="20"/>
          <w:szCs w:val="20"/>
          <w:lang w:val="en-US"/>
        </w:rPr>
        <w:t>diper</w:t>
      </w:r>
      <w:r w:rsidR="007F773A" w:rsidRPr="008F0B97">
        <w:rPr>
          <w:rFonts w:ascii="Times New Roman" w:hAnsi="Times New Roman" w:cs="Times New Roman"/>
          <w:color w:val="000000"/>
          <w:sz w:val="20"/>
          <w:szCs w:val="20"/>
        </w:rPr>
        <w:t>boleh</w:t>
      </w:r>
      <w:r w:rsidR="00A105B8" w:rsidRPr="008F0B97">
        <w:rPr>
          <w:rFonts w:ascii="Times New Roman" w:hAnsi="Times New Roman" w:cs="Times New Roman"/>
          <w:color w:val="000000"/>
          <w:sz w:val="20"/>
          <w:szCs w:val="20"/>
          <w:lang w:val="en-US"/>
        </w:rPr>
        <w:t xml:space="preserve">kanmelaksanakan </w:t>
      </w:r>
      <w:r w:rsidR="007F773A" w:rsidRPr="008F0B97">
        <w:rPr>
          <w:rFonts w:ascii="Times New Roman" w:hAnsi="Times New Roman" w:cs="Times New Roman"/>
          <w:color w:val="000000"/>
          <w:sz w:val="20"/>
          <w:szCs w:val="20"/>
        </w:rPr>
        <w:t>penambangan agar kualitas sungai tidak terganggu dan sungai tidak terputus.</w:t>
      </w:r>
      <w:proofErr w:type="gramEnd"/>
    </w:p>
    <w:p w:rsidR="008C285F" w:rsidRPr="008F0B97" w:rsidRDefault="00633A1B" w:rsidP="009B38E4">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b)</w:t>
      </w:r>
      <w:r w:rsidRPr="008F0B97">
        <w:rPr>
          <w:rFonts w:ascii="Times New Roman" w:hAnsi="Times New Roman" w:cs="Times New Roman"/>
          <w:color w:val="000000" w:themeColor="text1"/>
          <w:sz w:val="20"/>
          <w:szCs w:val="20"/>
        </w:rPr>
        <w:t xml:space="preserve"> Kestabilan </w:t>
      </w:r>
      <w:r w:rsidRPr="008F0B97">
        <w:rPr>
          <w:rFonts w:ascii="Times New Roman" w:hAnsi="Times New Roman" w:cs="Times New Roman"/>
          <w:color w:val="000000" w:themeColor="text1"/>
          <w:sz w:val="20"/>
          <w:szCs w:val="20"/>
          <w:lang w:val="en-US"/>
        </w:rPr>
        <w:t>t</w:t>
      </w:r>
      <w:r w:rsidR="008C285F" w:rsidRPr="008F0B97">
        <w:rPr>
          <w:rFonts w:ascii="Times New Roman" w:hAnsi="Times New Roman" w:cs="Times New Roman"/>
          <w:color w:val="000000" w:themeColor="text1"/>
          <w:sz w:val="20"/>
          <w:szCs w:val="20"/>
        </w:rPr>
        <w:t>anah</w:t>
      </w:r>
    </w:p>
    <w:p w:rsidR="008C285F" w:rsidRPr="008F0B97" w:rsidRDefault="008C285F" w:rsidP="00633A1B">
      <w:pPr>
        <w:tabs>
          <w:tab w:val="left" w:pos="709"/>
        </w:tabs>
        <w:spacing w:after="0" w:line="240" w:lineRule="auto"/>
        <w:contextualSpacing/>
        <w:jc w:val="both"/>
        <w:rPr>
          <w:rFonts w:ascii="Times New Roman" w:eastAsia="Times New Roman" w:hAnsi="Times New Roman" w:cs="Times New Roman"/>
          <w:color w:val="000000"/>
          <w:sz w:val="20"/>
          <w:szCs w:val="20"/>
        </w:rPr>
      </w:pPr>
      <w:r w:rsidRPr="008F0B97">
        <w:rPr>
          <w:rFonts w:ascii="Times New Roman" w:hAnsi="Times New Roman" w:cs="Times New Roman"/>
          <w:color w:val="000000" w:themeColor="text1"/>
          <w:sz w:val="20"/>
          <w:szCs w:val="20"/>
        </w:rPr>
        <w:tab/>
        <w:t xml:space="preserve">Rekomendasi perbaikan terhadap aspek kestabilan tanah berdasarkan hasil analisis yaitu dengan melakukan mitigasi berupa usaha mengkondisikan lereng dan tanah agar menjadi stabil dengan </w:t>
      </w:r>
      <w:r w:rsidR="00633A1B" w:rsidRPr="008F0B97">
        <w:rPr>
          <w:rFonts w:ascii="Times New Roman" w:hAnsi="Times New Roman" w:cs="Times New Roman"/>
          <w:color w:val="000000" w:themeColor="text1"/>
          <w:sz w:val="20"/>
          <w:szCs w:val="20"/>
          <w:lang w:val="en-US"/>
        </w:rPr>
        <w:t>cara</w:t>
      </w:r>
      <w:r w:rsidRPr="008F0B97">
        <w:rPr>
          <w:rFonts w:ascii="Times New Roman" w:hAnsi="Times New Roman" w:cs="Times New Roman"/>
          <w:color w:val="000000" w:themeColor="text1"/>
          <w:sz w:val="20"/>
          <w:szCs w:val="20"/>
        </w:rPr>
        <w:t>:</w:t>
      </w:r>
      <w:r w:rsidR="00633A1B" w:rsidRPr="008F0B97">
        <w:rPr>
          <w:rFonts w:ascii="Times New Roman" w:hAnsi="Times New Roman" w:cs="Times New Roman"/>
          <w:color w:val="000000" w:themeColor="text1"/>
          <w:sz w:val="20"/>
          <w:szCs w:val="20"/>
          <w:lang w:val="en-US"/>
        </w:rPr>
        <w:t xml:space="preserve"> (i) p</w:t>
      </w:r>
      <w:r w:rsidRPr="008F0B97">
        <w:rPr>
          <w:rFonts w:ascii="Times New Roman" w:eastAsia="Times New Roman" w:hAnsi="Times New Roman" w:cs="Times New Roman"/>
          <w:color w:val="000000"/>
          <w:sz w:val="20"/>
          <w:szCs w:val="20"/>
        </w:rPr>
        <w:t>embuatan lereng berteras atau berjenjang dengan mempertimbangkan kaidah geoteknik</w:t>
      </w:r>
      <w:r w:rsidRPr="008F0B97">
        <w:rPr>
          <w:rFonts w:ascii="Times New Roman" w:hAnsi="Times New Roman" w:cs="Times New Roman"/>
          <w:color w:val="000000" w:themeColor="text1"/>
          <w:sz w:val="20"/>
          <w:szCs w:val="20"/>
        </w:rPr>
        <w:t>. Umumnya untuk tambang batuan basalt, ketinggian maksimum yang diperbolehkan untuk 1 jenjang adalah 6 meter dengan kemiringan setiap jenjang (</w:t>
      </w:r>
      <w:r w:rsidRPr="008F0B97">
        <w:rPr>
          <w:rFonts w:ascii="Times New Roman" w:hAnsi="Times New Roman" w:cs="Times New Roman"/>
          <w:i/>
          <w:color w:val="000000" w:themeColor="text1"/>
          <w:sz w:val="20"/>
          <w:szCs w:val="20"/>
        </w:rPr>
        <w:t>single slope</w:t>
      </w:r>
      <w:r w:rsidRPr="008F0B97">
        <w:rPr>
          <w:rFonts w:ascii="Times New Roman" w:hAnsi="Times New Roman" w:cs="Times New Roman"/>
          <w:color w:val="000000" w:themeColor="text1"/>
          <w:sz w:val="20"/>
          <w:szCs w:val="20"/>
        </w:rPr>
        <w:t>) sebesar 80</w:t>
      </w:r>
      <w:r w:rsidRPr="008F0B97">
        <w:rPr>
          <w:rFonts w:ascii="Times New Roman" w:hAnsi="Times New Roman" w:cs="Times New Roman"/>
          <w:color w:val="000000" w:themeColor="text1"/>
          <w:sz w:val="20"/>
          <w:szCs w:val="20"/>
          <w:vertAlign w:val="superscript"/>
        </w:rPr>
        <w:t>0</w:t>
      </w:r>
      <w:r w:rsidR="00633A1B" w:rsidRPr="008F0B97">
        <w:rPr>
          <w:rFonts w:ascii="Times New Roman" w:hAnsi="Times New Roman" w:cs="Times New Roman"/>
          <w:color w:val="000000" w:themeColor="text1"/>
          <w:sz w:val="20"/>
          <w:szCs w:val="20"/>
          <w:lang w:val="en-US"/>
        </w:rPr>
        <w:t>, (ii) m</w:t>
      </w:r>
      <w:r w:rsidRPr="008F0B97">
        <w:rPr>
          <w:rFonts w:ascii="Times New Roman" w:eastAsia="Times New Roman" w:hAnsi="Times New Roman" w:cs="Times New Roman"/>
          <w:color w:val="000000"/>
          <w:sz w:val="20"/>
          <w:szCs w:val="20"/>
        </w:rPr>
        <w:t xml:space="preserve">empertahankan tumbuhan alami yang berada di atas lereng untuk mengurangi penyerapan limpasan </w:t>
      </w:r>
      <w:r w:rsidRPr="008F0B97">
        <w:rPr>
          <w:rFonts w:ascii="Times New Roman" w:eastAsia="Times New Roman" w:hAnsi="Times New Roman" w:cs="Times New Roman"/>
          <w:color w:val="000000"/>
          <w:sz w:val="20"/>
          <w:szCs w:val="20"/>
        </w:rPr>
        <w:lastRenderedPageBreak/>
        <w:t>air hujan sehingga tingkat keam</w:t>
      </w:r>
      <w:r w:rsidR="00633A1B" w:rsidRPr="008F0B97">
        <w:rPr>
          <w:rFonts w:ascii="Times New Roman" w:eastAsia="Times New Roman" w:hAnsi="Times New Roman" w:cs="Times New Roman"/>
          <w:color w:val="000000"/>
          <w:sz w:val="20"/>
          <w:szCs w:val="20"/>
        </w:rPr>
        <w:t>anan lereng/tanah tidak menurun</w:t>
      </w:r>
      <w:r w:rsidR="00633A1B" w:rsidRPr="008F0B97">
        <w:rPr>
          <w:rFonts w:ascii="Times New Roman" w:eastAsia="Times New Roman" w:hAnsi="Times New Roman" w:cs="Times New Roman"/>
          <w:color w:val="000000"/>
          <w:sz w:val="20"/>
          <w:szCs w:val="20"/>
          <w:lang w:val="en-US"/>
        </w:rPr>
        <w:t>, (iii) m</w:t>
      </w:r>
      <w:r w:rsidRPr="008F0B97">
        <w:rPr>
          <w:rFonts w:ascii="Times New Roman" w:eastAsia="Times New Roman" w:hAnsi="Times New Roman" w:cs="Times New Roman"/>
          <w:color w:val="000000"/>
          <w:sz w:val="20"/>
          <w:szCs w:val="20"/>
        </w:rPr>
        <w:t>embuat kolam penangkap sedimen jika diperlukan</w:t>
      </w:r>
      <w:r w:rsidR="00633A1B" w:rsidRPr="008F0B97">
        <w:rPr>
          <w:rFonts w:ascii="Times New Roman" w:eastAsia="Times New Roman" w:hAnsi="Times New Roman" w:cs="Times New Roman"/>
          <w:color w:val="000000"/>
          <w:sz w:val="20"/>
          <w:szCs w:val="20"/>
          <w:lang w:val="en-US"/>
        </w:rPr>
        <w:t>, (iv) m</w:t>
      </w:r>
      <w:r w:rsidRPr="008F0B97">
        <w:rPr>
          <w:rFonts w:ascii="Times New Roman" w:eastAsia="Times New Roman" w:hAnsi="Times New Roman" w:cs="Times New Roman"/>
          <w:color w:val="000000"/>
          <w:sz w:val="20"/>
          <w:szCs w:val="20"/>
        </w:rPr>
        <w:t>enstabilkan daerah yang rawan longsor</w:t>
      </w:r>
      <w:r w:rsidR="00633A1B" w:rsidRPr="008F0B97">
        <w:rPr>
          <w:rFonts w:ascii="Times New Roman" w:eastAsia="Times New Roman" w:hAnsi="Times New Roman" w:cs="Times New Roman"/>
          <w:color w:val="000000"/>
          <w:sz w:val="20"/>
          <w:szCs w:val="20"/>
          <w:lang w:val="en-US"/>
        </w:rPr>
        <w:t>, (v) p</w:t>
      </w:r>
      <w:r w:rsidRPr="008F0B97">
        <w:rPr>
          <w:rFonts w:ascii="Times New Roman" w:eastAsia="Times New Roman" w:hAnsi="Times New Roman" w:cs="Times New Roman"/>
          <w:color w:val="000000"/>
          <w:sz w:val="20"/>
          <w:szCs w:val="20"/>
        </w:rPr>
        <w:t>enggunaan tanaman untuk memperkuat tanah. Diharapkan Akar-akar tanaman tersebut dapat mengikat antar lapisan tanah/batuan sehingga mampu mem</w:t>
      </w:r>
      <w:r w:rsidR="00633A1B" w:rsidRPr="008F0B97">
        <w:rPr>
          <w:rFonts w:ascii="Times New Roman" w:eastAsia="Times New Roman" w:hAnsi="Times New Roman" w:cs="Times New Roman"/>
          <w:color w:val="000000"/>
          <w:sz w:val="20"/>
          <w:szCs w:val="20"/>
        </w:rPr>
        <w:t>perkuat kestabilan tanah/lereng</w:t>
      </w:r>
      <w:r w:rsidR="00633A1B" w:rsidRPr="008F0B97">
        <w:rPr>
          <w:rFonts w:ascii="Times New Roman" w:eastAsia="Times New Roman" w:hAnsi="Times New Roman" w:cs="Times New Roman"/>
          <w:color w:val="000000"/>
          <w:sz w:val="20"/>
          <w:szCs w:val="20"/>
          <w:lang w:val="en-US"/>
        </w:rPr>
        <w:t>, (vi) m</w:t>
      </w:r>
      <w:r w:rsidRPr="008F0B97">
        <w:rPr>
          <w:rFonts w:ascii="Times New Roman" w:eastAsia="Times New Roman" w:hAnsi="Times New Roman" w:cs="Times New Roman"/>
          <w:color w:val="000000"/>
          <w:sz w:val="20"/>
          <w:szCs w:val="20"/>
        </w:rPr>
        <w:t>embuat saluran drainase dengan baik dan benar untuk mencegah penurunan tingkat kestabilan lereng akibat masuknya air ke area tambang. Salah satunya menggunakan sistem kolam terbuka (</w:t>
      </w:r>
      <w:r w:rsidRPr="008F0B97">
        <w:rPr>
          <w:rFonts w:ascii="Times New Roman" w:eastAsia="Times New Roman" w:hAnsi="Times New Roman" w:cs="Times New Roman"/>
          <w:i/>
          <w:color w:val="000000"/>
          <w:sz w:val="20"/>
          <w:szCs w:val="20"/>
        </w:rPr>
        <w:t>open sump drainage</w:t>
      </w:r>
      <w:r w:rsidRPr="008F0B97">
        <w:rPr>
          <w:rFonts w:ascii="Times New Roman" w:eastAsia="Times New Roman" w:hAnsi="Times New Roman" w:cs="Times New Roman"/>
          <w:color w:val="000000"/>
          <w:sz w:val="20"/>
          <w:szCs w:val="20"/>
        </w:rPr>
        <w:t>) yaitu dengan cara mengumpulkan air pada sumur (</w:t>
      </w:r>
      <w:r w:rsidRPr="008F0B97">
        <w:rPr>
          <w:rFonts w:ascii="Times New Roman" w:eastAsia="Times New Roman" w:hAnsi="Times New Roman" w:cs="Times New Roman"/>
          <w:i/>
          <w:color w:val="000000"/>
          <w:sz w:val="20"/>
          <w:szCs w:val="20"/>
        </w:rPr>
        <w:t>sump</w:t>
      </w:r>
      <w:r w:rsidRPr="008F0B97">
        <w:rPr>
          <w:rFonts w:ascii="Times New Roman" w:eastAsia="Times New Roman" w:hAnsi="Times New Roman" w:cs="Times New Roman"/>
          <w:color w:val="000000"/>
          <w:sz w:val="20"/>
          <w:szCs w:val="20"/>
        </w:rPr>
        <w:t>) yang dibuat didasar tambang, kemudian dari sumuran tersebut dipompa dan dialirkan dengan pipa untuk dikeluarkan dari tambang.</w:t>
      </w:r>
    </w:p>
    <w:p w:rsidR="00DF3631" w:rsidRPr="008F0B97" w:rsidRDefault="00633A1B" w:rsidP="009B38E4">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 xml:space="preserve">c)  </w:t>
      </w:r>
      <w:r w:rsidR="00DF3631" w:rsidRPr="008F0B97">
        <w:rPr>
          <w:rFonts w:ascii="Times New Roman" w:hAnsi="Times New Roman" w:cs="Times New Roman"/>
          <w:color w:val="000000" w:themeColor="text1"/>
          <w:sz w:val="20"/>
          <w:szCs w:val="20"/>
        </w:rPr>
        <w:t>Bentang Alam</w:t>
      </w:r>
    </w:p>
    <w:p w:rsidR="00DF3631" w:rsidRPr="008F0B97" w:rsidRDefault="00DF3631" w:rsidP="002E44A6">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r w:rsidRPr="008F0B97">
        <w:rPr>
          <w:rFonts w:ascii="Times New Roman" w:hAnsi="Times New Roman" w:cs="Times New Roman"/>
          <w:color w:val="000000"/>
          <w:sz w:val="20"/>
          <w:szCs w:val="20"/>
          <w:lang w:val="en-US"/>
        </w:rPr>
        <w:t xml:space="preserve">Perbaikan pada aspek bentang alam mengacu pada </w:t>
      </w:r>
      <w:r w:rsidRPr="008F0B97">
        <w:rPr>
          <w:rFonts w:ascii="Times New Roman" w:hAnsi="Times New Roman" w:cs="Times New Roman"/>
          <w:color w:val="000000"/>
          <w:sz w:val="20"/>
          <w:szCs w:val="20"/>
        </w:rPr>
        <w:t>K</w:t>
      </w:r>
      <w:r w:rsidRPr="008F0B97">
        <w:rPr>
          <w:rFonts w:ascii="Times New Roman" w:hAnsi="Times New Roman" w:cs="Times New Roman"/>
          <w:color w:val="000000"/>
          <w:sz w:val="20"/>
          <w:szCs w:val="20"/>
          <w:lang w:val="en-US"/>
        </w:rPr>
        <w:t xml:space="preserve">eputusan Menteri Negara lingkungan hidup No. 43 Tahun 1996 </w:t>
      </w:r>
      <w:r w:rsidRPr="008F0B97">
        <w:rPr>
          <w:rFonts w:ascii="Times New Roman" w:hAnsi="Times New Roman" w:cs="Times New Roman"/>
          <w:sz w:val="20"/>
          <w:szCs w:val="20"/>
        </w:rPr>
        <w:t xml:space="preserve">tentang </w:t>
      </w:r>
      <w:r w:rsidR="00633A1B" w:rsidRPr="008F0B97">
        <w:rPr>
          <w:rFonts w:ascii="Times New Roman" w:hAnsi="Times New Roman" w:cs="Times New Roman"/>
          <w:sz w:val="20"/>
          <w:szCs w:val="20"/>
        </w:rPr>
        <w:t xml:space="preserve">kriteria kerusakan lingkungan bagi usaha atau kegiatan penambangan bahan galian </w:t>
      </w:r>
      <w:r w:rsidR="002E44A6" w:rsidRPr="008F0B97">
        <w:rPr>
          <w:rFonts w:ascii="Times New Roman" w:hAnsi="Times New Roman" w:cs="Times New Roman"/>
          <w:sz w:val="20"/>
          <w:szCs w:val="20"/>
        </w:rPr>
        <w:t xml:space="preserve">golongan </w:t>
      </w:r>
      <w:r w:rsidR="002E44A6" w:rsidRPr="008F0B97">
        <w:rPr>
          <w:rFonts w:ascii="Times New Roman" w:hAnsi="Times New Roman" w:cs="Times New Roman"/>
          <w:sz w:val="20"/>
          <w:szCs w:val="20"/>
          <w:lang w:val="en-US"/>
        </w:rPr>
        <w:t>C</w:t>
      </w:r>
      <w:r w:rsidR="00633A1B" w:rsidRPr="008F0B97">
        <w:rPr>
          <w:rFonts w:ascii="Times New Roman" w:hAnsi="Times New Roman" w:cs="Times New Roman"/>
          <w:sz w:val="20"/>
          <w:szCs w:val="20"/>
        </w:rPr>
        <w:t xml:space="preserve"> jenis lepas di dataran.</w:t>
      </w:r>
      <w:r w:rsidRPr="008F0B97">
        <w:rPr>
          <w:rFonts w:ascii="Times New Roman" w:hAnsi="Times New Roman" w:cs="Times New Roman"/>
          <w:sz w:val="20"/>
          <w:szCs w:val="20"/>
        </w:rPr>
        <w:t>Batas kedalaman lubang galian selalu ditentukan oleh letak muka air tanah yaitu minimum 1 m di atas muka air tanah pada musim penghujan</w:t>
      </w:r>
      <w:r w:rsidR="009B770F" w:rsidRPr="008F0B97">
        <w:rPr>
          <w:rFonts w:ascii="Times New Roman" w:hAnsi="Times New Roman" w:cs="Times New Roman"/>
          <w:sz w:val="20"/>
          <w:szCs w:val="20"/>
        </w:rPr>
        <w:t>.</w:t>
      </w:r>
      <w:r w:rsidRPr="008F0B97">
        <w:rPr>
          <w:rFonts w:ascii="Times New Roman" w:hAnsi="Times New Roman" w:cs="Times New Roman"/>
          <w:sz w:val="20"/>
          <w:szCs w:val="20"/>
        </w:rPr>
        <w:t xml:space="preserve">Adanya tumpukan akan menyulitkanpemanfaatan lahan, sesuai dengan peruntukannya, karena itu toleransi yang diberikan untuk perbedaan relief dibatasi maksimum 1 m.Tumpukan yang kurang dari 1 m relatif mudah diratakan/disiapkan sehingga tidak menyulitkan dalam penyiapan untuk pemanfaatan lahan selanjutnya.Untuk menjaga stabilitas dinding galian, kemiringan lereng dinding galian secara umumdibatasi maksimum 50% dan harus dibuat berteras-teras. Setiap teras terdiri dari tebing teras dan dasar teras sebagai parameter yang diamati.Tinggi tebing teras dibatasi, maksimum 3 meter sehingga batas toleransi bagi keamanan lingkungan disekitarnya. Sedangkan lebar dasar teras minimum 6 m untuk mempertahankan agar kemiringan dinding galian tidak lebih curam dari 50 %. </w:t>
      </w:r>
    </w:p>
    <w:p w:rsidR="008C285F" w:rsidRPr="008F0B97" w:rsidRDefault="002E44A6" w:rsidP="009B38E4">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d)</w:t>
      </w:r>
      <w:r w:rsidR="008C285F" w:rsidRPr="008F0B97">
        <w:rPr>
          <w:rFonts w:ascii="Times New Roman" w:hAnsi="Times New Roman" w:cs="Times New Roman"/>
          <w:color w:val="000000" w:themeColor="text1"/>
          <w:sz w:val="20"/>
          <w:szCs w:val="20"/>
        </w:rPr>
        <w:t xml:space="preserve"> Kualitas Udara</w:t>
      </w:r>
    </w:p>
    <w:p w:rsidR="008C285F" w:rsidRPr="008F0B97" w:rsidRDefault="008C285F" w:rsidP="002E44A6">
      <w:pPr>
        <w:pStyle w:val="ListParagraph"/>
        <w:tabs>
          <w:tab w:val="left" w:pos="0"/>
        </w:tabs>
        <w:spacing w:after="0" w:line="240" w:lineRule="auto"/>
        <w:ind w:left="0"/>
        <w:jc w:val="both"/>
        <w:rPr>
          <w:rFonts w:ascii="Times New Roman" w:hAnsi="Times New Roman" w:cs="Times New Roman"/>
          <w:color w:val="000000" w:themeColor="text1"/>
          <w:sz w:val="20"/>
          <w:szCs w:val="20"/>
          <w:lang w:val="en-US"/>
        </w:rPr>
      </w:pPr>
      <w:r w:rsidRPr="008F0B97">
        <w:rPr>
          <w:rFonts w:ascii="Times New Roman" w:hAnsi="Times New Roman" w:cs="Times New Roman"/>
          <w:color w:val="000000" w:themeColor="text1"/>
          <w:sz w:val="20"/>
          <w:szCs w:val="20"/>
        </w:rPr>
        <w:tab/>
      </w:r>
      <w:r w:rsidR="002E44A6" w:rsidRPr="008F0B97">
        <w:rPr>
          <w:rFonts w:ascii="Times New Roman" w:hAnsi="Times New Roman" w:cs="Times New Roman"/>
          <w:color w:val="000000" w:themeColor="text1"/>
          <w:sz w:val="20"/>
          <w:szCs w:val="20"/>
          <w:lang w:val="en-US"/>
        </w:rPr>
        <w:t>M</w:t>
      </w:r>
      <w:r w:rsidRPr="008F0B97">
        <w:rPr>
          <w:rFonts w:ascii="Times New Roman" w:hAnsi="Times New Roman" w:cs="Times New Roman"/>
          <w:color w:val="000000" w:themeColor="text1"/>
          <w:sz w:val="20"/>
          <w:szCs w:val="20"/>
        </w:rPr>
        <w:t>elakukan mitigasi berupa usaha mengurangi pencemaran dengan jalan antara lain:</w:t>
      </w:r>
      <w:r w:rsidR="002E44A6" w:rsidRPr="008F0B97">
        <w:rPr>
          <w:rFonts w:ascii="Times New Roman" w:hAnsi="Times New Roman" w:cs="Times New Roman"/>
          <w:color w:val="000000" w:themeColor="text1"/>
          <w:sz w:val="20"/>
          <w:szCs w:val="20"/>
          <w:lang w:val="en-US"/>
        </w:rPr>
        <w:t xml:space="preserve"> pada </w:t>
      </w:r>
      <w:r w:rsidRPr="008F0B97">
        <w:rPr>
          <w:rFonts w:ascii="Times New Roman" w:hAnsi="Times New Roman" w:cs="Times New Roman"/>
          <w:color w:val="000000" w:themeColor="text1"/>
          <w:sz w:val="20"/>
          <w:szCs w:val="20"/>
        </w:rPr>
        <w:t>sumber dampak ak</w:t>
      </w:r>
      <w:r w:rsidR="002E44A6" w:rsidRPr="008F0B97">
        <w:rPr>
          <w:rFonts w:ascii="Times New Roman" w:hAnsi="Times New Roman" w:cs="Times New Roman"/>
          <w:color w:val="000000" w:themeColor="text1"/>
          <w:sz w:val="20"/>
          <w:szCs w:val="20"/>
        </w:rPr>
        <w:t>ibat proses pengolahan</w:t>
      </w:r>
      <w:r w:rsidRPr="008F0B97">
        <w:rPr>
          <w:rFonts w:ascii="Times New Roman" w:hAnsi="Times New Roman" w:cs="Times New Roman"/>
          <w:color w:val="000000" w:themeColor="text1"/>
          <w:sz w:val="20"/>
          <w:szCs w:val="20"/>
        </w:rPr>
        <w:t xml:space="preserve">dilakukan pemasangan </w:t>
      </w:r>
      <w:r w:rsidRPr="008F0B97">
        <w:rPr>
          <w:rFonts w:ascii="Times New Roman" w:hAnsi="Times New Roman" w:cs="Times New Roman"/>
          <w:i/>
          <w:color w:val="000000" w:themeColor="text1"/>
          <w:sz w:val="20"/>
          <w:szCs w:val="20"/>
        </w:rPr>
        <w:t>dust collector</w:t>
      </w:r>
      <w:r w:rsidRPr="008F0B97">
        <w:rPr>
          <w:rFonts w:ascii="Times New Roman" w:hAnsi="Times New Roman" w:cs="Times New Roman"/>
          <w:color w:val="000000" w:themeColor="text1"/>
          <w:sz w:val="20"/>
          <w:szCs w:val="20"/>
        </w:rPr>
        <w:t xml:space="preserve"> untuk mengura</w:t>
      </w:r>
      <w:r w:rsidR="002E44A6" w:rsidRPr="008F0B97">
        <w:rPr>
          <w:rFonts w:ascii="Times New Roman" w:hAnsi="Times New Roman" w:cs="Times New Roman"/>
          <w:color w:val="000000" w:themeColor="text1"/>
          <w:sz w:val="20"/>
          <w:szCs w:val="20"/>
        </w:rPr>
        <w:t>ngi debu yang tersebar di udara</w:t>
      </w:r>
      <w:r w:rsidR="002E44A6" w:rsidRPr="008F0B97">
        <w:rPr>
          <w:rFonts w:ascii="Times New Roman" w:hAnsi="Times New Roman" w:cs="Times New Roman"/>
          <w:color w:val="000000" w:themeColor="text1"/>
          <w:sz w:val="20"/>
          <w:szCs w:val="20"/>
          <w:lang w:val="en-US"/>
        </w:rPr>
        <w:t xml:space="preserve">; </w:t>
      </w:r>
      <w:r w:rsidRPr="008F0B97">
        <w:rPr>
          <w:rFonts w:ascii="Times New Roman" w:hAnsi="Times New Roman" w:cs="Times New Roman"/>
          <w:color w:val="000000" w:themeColor="text1"/>
          <w:sz w:val="20"/>
          <w:szCs w:val="20"/>
        </w:rPr>
        <w:t>sumber dampak berasal dari hasil tambang yang tercecer ke jalan, maka upaya penanggulangan dapat dilakukan dengan melakukan pembersihan atau penyiraman menggunakan air untuk mengurangi akumulasi debu yang tersebar di udara</w:t>
      </w:r>
      <w:r w:rsidR="002E44A6" w:rsidRPr="008F0B97">
        <w:rPr>
          <w:rFonts w:ascii="Times New Roman" w:hAnsi="Times New Roman" w:cs="Times New Roman"/>
          <w:color w:val="000000" w:themeColor="text1"/>
          <w:sz w:val="20"/>
          <w:szCs w:val="20"/>
          <w:lang w:val="en-US"/>
        </w:rPr>
        <w:t xml:space="preserve">; </w:t>
      </w:r>
      <w:r w:rsidR="002E44A6" w:rsidRPr="008F0B97">
        <w:rPr>
          <w:rFonts w:ascii="Times New Roman" w:hAnsi="Times New Roman" w:cs="Times New Roman"/>
          <w:i/>
          <w:color w:val="000000" w:themeColor="text1"/>
          <w:sz w:val="20"/>
          <w:szCs w:val="20"/>
          <w:lang w:val="en-US"/>
        </w:rPr>
        <w:t>ma</w:t>
      </w:r>
      <w:r w:rsidRPr="008F0B97">
        <w:rPr>
          <w:rFonts w:ascii="Times New Roman" w:hAnsi="Times New Roman" w:cs="Times New Roman"/>
          <w:i/>
          <w:color w:val="000000" w:themeColor="text1"/>
          <w:sz w:val="20"/>
          <w:szCs w:val="20"/>
        </w:rPr>
        <w:t>intenance</w:t>
      </w:r>
      <w:r w:rsidRPr="008F0B97">
        <w:rPr>
          <w:rFonts w:ascii="Times New Roman" w:hAnsi="Times New Roman" w:cs="Times New Roman"/>
          <w:color w:val="000000" w:themeColor="text1"/>
          <w:sz w:val="20"/>
          <w:szCs w:val="20"/>
        </w:rPr>
        <w:t xml:space="preserve"> yang rutin dilakukan pada alat mekanis dapat mencegah terj</w:t>
      </w:r>
      <w:r w:rsidR="002E44A6" w:rsidRPr="008F0B97">
        <w:rPr>
          <w:rFonts w:ascii="Times New Roman" w:hAnsi="Times New Roman" w:cs="Times New Roman"/>
          <w:color w:val="000000" w:themeColor="text1"/>
          <w:sz w:val="20"/>
          <w:szCs w:val="20"/>
        </w:rPr>
        <w:t>adinya penurunan kualitas udara</w:t>
      </w:r>
      <w:r w:rsidR="002E44A6" w:rsidRPr="008F0B97">
        <w:rPr>
          <w:rFonts w:ascii="Times New Roman" w:hAnsi="Times New Roman" w:cs="Times New Roman"/>
          <w:color w:val="000000" w:themeColor="text1"/>
          <w:sz w:val="20"/>
          <w:szCs w:val="20"/>
          <w:lang w:val="en-US"/>
        </w:rPr>
        <w:t>; p</w:t>
      </w:r>
      <w:r w:rsidRPr="008F0B97">
        <w:rPr>
          <w:rFonts w:ascii="Times New Roman" w:hAnsi="Times New Roman" w:cs="Times New Roman"/>
          <w:color w:val="000000" w:themeColor="text1"/>
          <w:sz w:val="20"/>
          <w:szCs w:val="20"/>
        </w:rPr>
        <w:t xml:space="preserve">enanaman </w:t>
      </w:r>
      <w:r w:rsidRPr="008F0B97">
        <w:rPr>
          <w:rFonts w:ascii="Times New Roman" w:hAnsi="Times New Roman" w:cs="Times New Roman"/>
          <w:i/>
          <w:color w:val="000000" w:themeColor="text1"/>
          <w:sz w:val="20"/>
          <w:szCs w:val="20"/>
        </w:rPr>
        <w:t xml:space="preserve">cover crop </w:t>
      </w:r>
      <w:r w:rsidRPr="008F0B97">
        <w:rPr>
          <w:rFonts w:ascii="Times New Roman" w:hAnsi="Times New Roman" w:cs="Times New Roman"/>
          <w:color w:val="000000" w:themeColor="text1"/>
          <w:sz w:val="20"/>
          <w:szCs w:val="20"/>
        </w:rPr>
        <w:t>dan pohon-pohonan di sisi jalan dapat dilakukan untuk mengurangi polusi udara.</w:t>
      </w:r>
    </w:p>
    <w:p w:rsidR="008C285F" w:rsidRPr="008F0B97" w:rsidRDefault="002E44A6" w:rsidP="009B38E4">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 xml:space="preserve">e)  </w:t>
      </w:r>
      <w:r w:rsidR="008C285F" w:rsidRPr="008F0B97">
        <w:rPr>
          <w:rFonts w:ascii="Times New Roman" w:hAnsi="Times New Roman" w:cs="Times New Roman"/>
          <w:color w:val="000000" w:themeColor="text1"/>
          <w:sz w:val="20"/>
          <w:szCs w:val="20"/>
        </w:rPr>
        <w:t>Kebisingan</w:t>
      </w:r>
    </w:p>
    <w:p w:rsidR="008C285F" w:rsidRPr="008F0B97" w:rsidRDefault="008C285F" w:rsidP="002E44A6">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r w:rsidR="002E44A6" w:rsidRPr="008F0B97">
        <w:rPr>
          <w:rFonts w:ascii="Times New Roman" w:hAnsi="Times New Roman" w:cs="Times New Roman"/>
          <w:color w:val="000000" w:themeColor="text1"/>
          <w:sz w:val="20"/>
          <w:szCs w:val="20"/>
          <w:lang w:val="en-US"/>
        </w:rPr>
        <w:t>B</w:t>
      </w:r>
      <w:r w:rsidRPr="008F0B97">
        <w:rPr>
          <w:rFonts w:ascii="Times New Roman" w:hAnsi="Times New Roman" w:cs="Times New Roman"/>
          <w:color w:val="000000" w:themeColor="text1"/>
          <w:sz w:val="20"/>
          <w:szCs w:val="20"/>
        </w:rPr>
        <w:t>erdasarkan hasil analisis</w:t>
      </w:r>
      <w:r w:rsidR="002E44A6" w:rsidRPr="008F0B97">
        <w:rPr>
          <w:rFonts w:ascii="Times New Roman" w:hAnsi="Times New Roman" w:cs="Times New Roman"/>
          <w:color w:val="000000" w:themeColor="text1"/>
          <w:sz w:val="20"/>
          <w:szCs w:val="20"/>
          <w:lang w:val="en-US"/>
        </w:rPr>
        <w:t>,</w:t>
      </w:r>
      <w:r w:rsidRPr="008F0B97">
        <w:rPr>
          <w:rFonts w:ascii="Times New Roman" w:hAnsi="Times New Roman" w:cs="Times New Roman"/>
          <w:color w:val="000000" w:themeColor="text1"/>
          <w:sz w:val="20"/>
          <w:szCs w:val="20"/>
        </w:rPr>
        <w:t xml:space="preserve"> mitigasi dampak dari kebisingan dengan </w:t>
      </w:r>
      <w:proofErr w:type="gramStart"/>
      <w:r w:rsidR="002E44A6" w:rsidRPr="008F0B97">
        <w:rPr>
          <w:rFonts w:ascii="Times New Roman" w:hAnsi="Times New Roman" w:cs="Times New Roman"/>
          <w:color w:val="000000" w:themeColor="text1"/>
          <w:sz w:val="20"/>
          <w:szCs w:val="20"/>
          <w:lang w:val="en-US"/>
        </w:rPr>
        <w:t>cara</w:t>
      </w:r>
      <w:proofErr w:type="gramEnd"/>
      <w:r w:rsidRPr="008F0B97">
        <w:rPr>
          <w:rFonts w:ascii="Times New Roman" w:hAnsi="Times New Roman" w:cs="Times New Roman"/>
          <w:color w:val="000000" w:themeColor="text1"/>
          <w:sz w:val="20"/>
          <w:szCs w:val="20"/>
        </w:rPr>
        <w:t>:</w:t>
      </w:r>
      <w:r w:rsidR="002E44A6" w:rsidRPr="008F0B97">
        <w:rPr>
          <w:rFonts w:ascii="Times New Roman" w:hAnsi="Times New Roman" w:cs="Times New Roman"/>
          <w:color w:val="000000" w:themeColor="text1"/>
          <w:sz w:val="20"/>
          <w:szCs w:val="20"/>
          <w:lang w:val="en-US"/>
        </w:rPr>
        <w:t xml:space="preserve"> p</w:t>
      </w:r>
      <w:r w:rsidRPr="008F0B97">
        <w:rPr>
          <w:rFonts w:ascii="Times New Roman" w:hAnsi="Times New Roman" w:cs="Times New Roman"/>
          <w:color w:val="000000" w:themeColor="text1"/>
          <w:sz w:val="20"/>
          <w:szCs w:val="20"/>
        </w:rPr>
        <w:t>enanaman pohon yang berdaun lebat di sekitar lokasi penambangan dapat berfungsi sebagai peredam suara</w:t>
      </w:r>
      <w:r w:rsidR="002E44A6" w:rsidRPr="008F0B97">
        <w:rPr>
          <w:rFonts w:ascii="Times New Roman" w:hAnsi="Times New Roman" w:cs="Times New Roman"/>
          <w:color w:val="000000" w:themeColor="text1"/>
          <w:sz w:val="20"/>
          <w:szCs w:val="20"/>
          <w:lang w:val="en-US"/>
        </w:rPr>
        <w:t>; p</w:t>
      </w:r>
      <w:r w:rsidRPr="008F0B97">
        <w:rPr>
          <w:rFonts w:ascii="Times New Roman" w:hAnsi="Times New Roman" w:cs="Times New Roman"/>
          <w:color w:val="000000" w:themeColor="text1"/>
          <w:sz w:val="20"/>
          <w:szCs w:val="20"/>
        </w:rPr>
        <w:t xml:space="preserve">enggunaan </w:t>
      </w:r>
      <w:r w:rsidRPr="008F0B97">
        <w:rPr>
          <w:rFonts w:ascii="Times New Roman" w:hAnsi="Times New Roman" w:cs="Times New Roman"/>
          <w:i/>
          <w:color w:val="000000" w:themeColor="text1"/>
          <w:sz w:val="20"/>
          <w:szCs w:val="20"/>
        </w:rPr>
        <w:t>ear plug</w:t>
      </w:r>
      <w:r w:rsidRPr="008F0B97">
        <w:rPr>
          <w:rFonts w:ascii="Times New Roman" w:hAnsi="Times New Roman" w:cs="Times New Roman"/>
          <w:color w:val="000000" w:themeColor="text1"/>
          <w:sz w:val="20"/>
          <w:szCs w:val="20"/>
        </w:rPr>
        <w:t xml:space="preserve"> untuk para pekerja</w:t>
      </w:r>
    </w:p>
    <w:p w:rsidR="008C285F" w:rsidRPr="008F0B97" w:rsidRDefault="002E44A6" w:rsidP="009B38E4">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 xml:space="preserve">f) </w:t>
      </w:r>
      <w:r w:rsidR="008C285F" w:rsidRPr="008F0B97">
        <w:rPr>
          <w:rFonts w:ascii="Times New Roman" w:hAnsi="Times New Roman" w:cs="Times New Roman"/>
          <w:color w:val="000000" w:themeColor="text1"/>
          <w:sz w:val="20"/>
          <w:szCs w:val="20"/>
        </w:rPr>
        <w:t>Getaran</w:t>
      </w:r>
    </w:p>
    <w:p w:rsidR="008C285F" w:rsidRPr="008F0B97" w:rsidRDefault="008C285F" w:rsidP="009B38E4">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proofErr w:type="gramStart"/>
      <w:r w:rsidR="002E44A6" w:rsidRPr="008F0B97">
        <w:rPr>
          <w:rFonts w:ascii="Times New Roman" w:hAnsi="Times New Roman" w:cs="Times New Roman"/>
          <w:color w:val="000000" w:themeColor="text1"/>
          <w:sz w:val="20"/>
          <w:szCs w:val="20"/>
          <w:lang w:val="en-US"/>
        </w:rPr>
        <w:t>M</w:t>
      </w:r>
      <w:r w:rsidRPr="008F0B97">
        <w:rPr>
          <w:rFonts w:ascii="Times New Roman" w:hAnsi="Times New Roman" w:cs="Times New Roman"/>
          <w:color w:val="000000" w:themeColor="text1"/>
          <w:sz w:val="20"/>
          <w:szCs w:val="20"/>
        </w:rPr>
        <w:t>elakukan mitigasi berupa usaha untuk meminimalkan dampak dari getaran dengan pembuatan jalan angkut khusus melalui area yang jauh dari pemukiman penduduk dan fasilitas umum.</w:t>
      </w:r>
      <w:proofErr w:type="gramEnd"/>
    </w:p>
    <w:p w:rsidR="008C285F" w:rsidRPr="008F0B97" w:rsidRDefault="002E44A6" w:rsidP="002E44A6">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 xml:space="preserve">g) </w:t>
      </w:r>
      <w:r w:rsidR="008C285F" w:rsidRPr="008F0B97">
        <w:rPr>
          <w:rFonts w:ascii="Times New Roman" w:hAnsi="Times New Roman" w:cs="Times New Roman"/>
          <w:color w:val="000000" w:themeColor="text1"/>
          <w:sz w:val="20"/>
          <w:szCs w:val="20"/>
        </w:rPr>
        <w:t>Air Tanah</w:t>
      </w:r>
    </w:p>
    <w:p w:rsidR="008C285F" w:rsidRPr="008F0B97" w:rsidRDefault="008C285F" w:rsidP="009B38E4">
      <w:pPr>
        <w:tabs>
          <w:tab w:val="left" w:pos="709"/>
        </w:tabs>
        <w:spacing w:after="0" w:line="240" w:lineRule="auto"/>
        <w:contextualSpacing/>
        <w:jc w:val="both"/>
        <w:rPr>
          <w:rFonts w:ascii="Times New Roman" w:hAnsi="Times New Roman" w:cs="Times New Roman"/>
          <w:sz w:val="20"/>
          <w:szCs w:val="20"/>
        </w:rPr>
      </w:pPr>
      <w:r w:rsidRPr="008F0B97">
        <w:rPr>
          <w:rFonts w:ascii="Times New Roman" w:hAnsi="Times New Roman" w:cs="Times New Roman"/>
          <w:color w:val="000000" w:themeColor="text1"/>
          <w:sz w:val="20"/>
          <w:szCs w:val="20"/>
        </w:rPr>
        <w:tab/>
      </w:r>
      <w:r w:rsidR="002E44A6" w:rsidRPr="008F0B97">
        <w:rPr>
          <w:rFonts w:ascii="Times New Roman" w:hAnsi="Times New Roman" w:cs="Times New Roman"/>
          <w:color w:val="000000" w:themeColor="text1"/>
          <w:sz w:val="20"/>
          <w:szCs w:val="20"/>
          <w:lang w:val="en-US"/>
        </w:rPr>
        <w:t>M</w:t>
      </w:r>
      <w:r w:rsidRPr="008F0B97">
        <w:rPr>
          <w:rFonts w:ascii="Times New Roman" w:hAnsi="Times New Roman" w:cs="Times New Roman"/>
          <w:color w:val="000000" w:themeColor="text1"/>
          <w:sz w:val="20"/>
          <w:szCs w:val="20"/>
        </w:rPr>
        <w:t>itigasi mengurangi pencemaran dengan membuat kolam pengendapan</w:t>
      </w:r>
      <w:r w:rsidR="002E44A6" w:rsidRPr="008F0B97">
        <w:rPr>
          <w:rFonts w:ascii="Times New Roman" w:hAnsi="Times New Roman" w:cs="Times New Roman"/>
          <w:color w:val="000000" w:themeColor="text1"/>
          <w:sz w:val="20"/>
          <w:szCs w:val="20"/>
          <w:lang w:val="en-US"/>
        </w:rPr>
        <w:t xml:space="preserve"> dengan mempertimbangkan </w:t>
      </w:r>
      <w:r w:rsidRPr="008F0B97">
        <w:rPr>
          <w:rFonts w:ascii="Times New Roman" w:hAnsi="Times New Roman" w:cs="Times New Roman"/>
          <w:sz w:val="20"/>
          <w:szCs w:val="20"/>
        </w:rPr>
        <w:t>ukuran</w:t>
      </w:r>
      <w:r w:rsidR="002E44A6" w:rsidRPr="008F0B97">
        <w:rPr>
          <w:rFonts w:ascii="Times New Roman" w:hAnsi="Times New Roman" w:cs="Times New Roman"/>
          <w:sz w:val="20"/>
          <w:szCs w:val="20"/>
          <w:lang w:val="en-US"/>
        </w:rPr>
        <w:t>,</w:t>
      </w:r>
      <w:r w:rsidRPr="008F0B97">
        <w:rPr>
          <w:rFonts w:ascii="Times New Roman" w:hAnsi="Times New Roman" w:cs="Times New Roman"/>
          <w:sz w:val="20"/>
          <w:szCs w:val="20"/>
        </w:rPr>
        <w:t xml:space="preserve"> bentuk butiran padatan, kecepatan aliran</w:t>
      </w:r>
      <w:proofErr w:type="gramStart"/>
      <w:r w:rsidRPr="008F0B97">
        <w:rPr>
          <w:rFonts w:ascii="Times New Roman" w:hAnsi="Times New Roman" w:cs="Times New Roman"/>
          <w:sz w:val="20"/>
          <w:szCs w:val="20"/>
        </w:rPr>
        <w:t>,persen</w:t>
      </w:r>
      <w:proofErr w:type="gramEnd"/>
      <w:r w:rsidRPr="008F0B97">
        <w:rPr>
          <w:rFonts w:ascii="Times New Roman" w:hAnsi="Times New Roman" w:cs="Times New Roman"/>
          <w:sz w:val="20"/>
          <w:szCs w:val="20"/>
        </w:rPr>
        <w:t xml:space="preserve"> padatan, dan sebagainya.</w:t>
      </w:r>
    </w:p>
    <w:p w:rsidR="008C285F" w:rsidRPr="008F0B97" w:rsidRDefault="002E44A6" w:rsidP="009B38E4">
      <w:pPr>
        <w:tabs>
          <w:tab w:val="left" w:pos="709"/>
        </w:tabs>
        <w:spacing w:after="0" w:line="240" w:lineRule="auto"/>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 xml:space="preserve">h) </w:t>
      </w:r>
      <w:r w:rsidR="008C285F" w:rsidRPr="008F0B97">
        <w:rPr>
          <w:rFonts w:ascii="Times New Roman" w:hAnsi="Times New Roman" w:cs="Times New Roman"/>
          <w:color w:val="000000" w:themeColor="text1"/>
          <w:sz w:val="20"/>
          <w:szCs w:val="20"/>
        </w:rPr>
        <w:t>Air Permukaan</w:t>
      </w:r>
    </w:p>
    <w:p w:rsidR="008C285F" w:rsidRPr="008F0B97" w:rsidRDefault="008C285F" w:rsidP="002E44A6">
      <w:pPr>
        <w:autoSpaceDE w:val="0"/>
        <w:autoSpaceDN w:val="0"/>
        <w:adjustRightInd w:val="0"/>
        <w:spacing w:after="0" w:line="240" w:lineRule="auto"/>
        <w:ind w:firstLine="360"/>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t>Rekomendasi perbaikan antara lain:</w:t>
      </w:r>
      <w:r w:rsidR="002E44A6" w:rsidRPr="008F0B97">
        <w:rPr>
          <w:rFonts w:ascii="Times New Roman" w:hAnsi="Times New Roman" w:cs="Times New Roman"/>
          <w:color w:val="000000" w:themeColor="text1"/>
          <w:sz w:val="20"/>
          <w:szCs w:val="20"/>
          <w:lang w:val="en-US"/>
        </w:rPr>
        <w:t xml:space="preserve"> M</w:t>
      </w:r>
      <w:r w:rsidRPr="008F0B97">
        <w:rPr>
          <w:rFonts w:ascii="Times New Roman" w:hAnsi="Times New Roman" w:cs="Times New Roman"/>
          <w:color w:val="000000" w:themeColor="text1"/>
          <w:sz w:val="20"/>
          <w:szCs w:val="20"/>
        </w:rPr>
        <w:t xml:space="preserve">embuat jembatan sehingga aliran sungai tidak terputus. </w:t>
      </w:r>
      <w:r w:rsidRPr="008F0B97">
        <w:rPr>
          <w:rFonts w:ascii="Times New Roman" w:hAnsi="Times New Roman" w:cs="Times New Roman"/>
          <w:color w:val="000000"/>
          <w:sz w:val="20"/>
          <w:szCs w:val="20"/>
          <w:lang w:val="sv-SE"/>
        </w:rPr>
        <w:t>Desain jembatan menggunakan tipe jembatan standar</w:t>
      </w:r>
      <w:r w:rsidRPr="008F0B97">
        <w:rPr>
          <w:rFonts w:ascii="Times New Roman" w:hAnsi="Times New Roman" w:cs="Times New Roman"/>
          <w:color w:val="000000"/>
          <w:sz w:val="20"/>
          <w:szCs w:val="20"/>
        </w:rPr>
        <w:t>. Untuk jembatan akan digunakan konstruksi dari besi yang panjang bentangannya 5-10 meter. Penggunaan besi ini lebih mudah karena dapat di</w:t>
      </w:r>
      <w:r w:rsidR="002E44A6" w:rsidRPr="008F0B97">
        <w:rPr>
          <w:rFonts w:ascii="Times New Roman" w:hAnsi="Times New Roman" w:cs="Times New Roman"/>
          <w:color w:val="000000"/>
          <w:sz w:val="20"/>
          <w:szCs w:val="20"/>
        </w:rPr>
        <w:t>peroleh atau dibeli luar lokasi</w:t>
      </w:r>
      <w:r w:rsidR="002E44A6" w:rsidRPr="008F0B97">
        <w:rPr>
          <w:rFonts w:ascii="Times New Roman" w:hAnsi="Times New Roman" w:cs="Times New Roman"/>
          <w:color w:val="000000"/>
          <w:sz w:val="20"/>
          <w:szCs w:val="20"/>
          <w:lang w:val="en-US"/>
        </w:rPr>
        <w:t xml:space="preserve">; </w:t>
      </w:r>
      <w:r w:rsidRPr="008F0B97">
        <w:rPr>
          <w:rFonts w:ascii="Times New Roman" w:hAnsi="Times New Roman" w:cs="Times New Roman"/>
          <w:color w:val="000000" w:themeColor="text1"/>
          <w:sz w:val="20"/>
          <w:szCs w:val="20"/>
        </w:rPr>
        <w:t xml:space="preserve">Pembuatan kolam pengendapan atau </w:t>
      </w:r>
      <w:r w:rsidR="002E44A6" w:rsidRPr="008F0B97">
        <w:rPr>
          <w:rFonts w:ascii="Times New Roman" w:hAnsi="Times New Roman" w:cs="Times New Roman"/>
          <w:i/>
          <w:color w:val="000000" w:themeColor="text1"/>
          <w:sz w:val="20"/>
          <w:szCs w:val="20"/>
        </w:rPr>
        <w:t>settling pond</w:t>
      </w:r>
      <w:r w:rsidR="002E44A6" w:rsidRPr="008F0B97">
        <w:rPr>
          <w:rFonts w:ascii="Times New Roman" w:hAnsi="Times New Roman" w:cs="Times New Roman"/>
          <w:i/>
          <w:color w:val="000000" w:themeColor="text1"/>
          <w:sz w:val="20"/>
          <w:szCs w:val="20"/>
          <w:lang w:val="en-US"/>
        </w:rPr>
        <w:t xml:space="preserve">; </w:t>
      </w:r>
      <w:r w:rsidRPr="008F0B97">
        <w:rPr>
          <w:rFonts w:ascii="Times New Roman" w:hAnsi="Times New Roman" w:cs="Times New Roman"/>
          <w:color w:val="000000" w:themeColor="text1"/>
          <w:sz w:val="20"/>
          <w:szCs w:val="20"/>
        </w:rPr>
        <w:t>Membatasi kegiatan penambangan sekitar 50-100 meter dari pinggir sungai agar sungai tidak terga</w:t>
      </w:r>
      <w:r w:rsidR="002E44A6" w:rsidRPr="008F0B97">
        <w:rPr>
          <w:rFonts w:ascii="Times New Roman" w:hAnsi="Times New Roman" w:cs="Times New Roman"/>
          <w:color w:val="000000" w:themeColor="text1"/>
          <w:sz w:val="20"/>
          <w:szCs w:val="20"/>
        </w:rPr>
        <w:t>nggu oleh aktivitas penambangan</w:t>
      </w:r>
      <w:r w:rsidR="002E44A6" w:rsidRPr="008F0B97">
        <w:rPr>
          <w:rFonts w:ascii="Times New Roman" w:hAnsi="Times New Roman" w:cs="Times New Roman"/>
          <w:color w:val="000000" w:themeColor="text1"/>
          <w:sz w:val="20"/>
          <w:szCs w:val="20"/>
          <w:lang w:val="en-US"/>
        </w:rPr>
        <w:t xml:space="preserve">; </w:t>
      </w:r>
      <w:r w:rsidRPr="008F0B97">
        <w:rPr>
          <w:rFonts w:ascii="Times New Roman" w:hAnsi="Times New Roman" w:cs="Times New Roman"/>
          <w:color w:val="000000" w:themeColor="text1"/>
          <w:sz w:val="20"/>
          <w:szCs w:val="20"/>
        </w:rPr>
        <w:t>Mengelola oli/minyak bekas penambangan agar tidak mencemari sungai atau air permukaan. Oli</w:t>
      </w:r>
      <w:r w:rsidRPr="008F0B97">
        <w:rPr>
          <w:rFonts w:ascii="Times New Roman" w:hAnsi="Times New Roman"/>
          <w:snapToGrid w:val="0"/>
          <w:sz w:val="20"/>
          <w:szCs w:val="20"/>
          <w:lang w:val="sv-SE"/>
        </w:rPr>
        <w:t xml:space="preserve">/minyak </w:t>
      </w:r>
      <w:r w:rsidRPr="008F0B97">
        <w:rPr>
          <w:rFonts w:ascii="Times New Roman" w:hAnsi="Times New Roman"/>
          <w:sz w:val="20"/>
          <w:szCs w:val="20"/>
        </w:rPr>
        <w:t>bekas</w:t>
      </w:r>
      <w:r w:rsidRPr="008F0B97">
        <w:rPr>
          <w:rFonts w:ascii="Times New Roman" w:hAnsi="Times New Roman"/>
          <w:snapToGrid w:val="0"/>
          <w:sz w:val="20"/>
          <w:szCs w:val="20"/>
          <w:lang w:val="sv-SE"/>
        </w:rPr>
        <w:t xml:space="preserve"> tersebut ditampung di dalam drum untuk kemudian diserahkan pengelolaannya sesuai peraturan perundang-undangan yang berlaku.Penanganan masalah oli/minyak bekas ini mengacu pada </w:t>
      </w:r>
      <w:r w:rsidRPr="008F0B97">
        <w:rPr>
          <w:rFonts w:ascii="Times New Roman" w:hAnsi="Times New Roman"/>
          <w:snapToGrid w:val="0"/>
          <w:sz w:val="20"/>
          <w:szCs w:val="20"/>
        </w:rPr>
        <w:t>Kepmenkes Nomor 474/96 tentang penanganan Limbah B3</w:t>
      </w:r>
      <w:r w:rsidRPr="008F0B97">
        <w:rPr>
          <w:rFonts w:ascii="Times New Roman" w:hAnsi="Times New Roman"/>
          <w:snapToGrid w:val="0"/>
          <w:sz w:val="20"/>
          <w:szCs w:val="20"/>
          <w:lang w:val="sv-SE"/>
        </w:rPr>
        <w:t>. Oli/minyak bekas ditangani/ditampung badan usaha/</w:t>
      </w:r>
      <w:r w:rsidR="002E44A6" w:rsidRPr="008F0B97">
        <w:rPr>
          <w:rFonts w:ascii="Times New Roman" w:hAnsi="Times New Roman"/>
          <w:snapToGrid w:val="0"/>
          <w:sz w:val="20"/>
          <w:szCs w:val="20"/>
          <w:lang w:val="sv-SE"/>
        </w:rPr>
        <w:t xml:space="preserve">perusahaan yang telah ditunjuk; </w:t>
      </w:r>
      <w:r w:rsidRPr="008F0B97">
        <w:rPr>
          <w:rFonts w:ascii="Times New Roman" w:hAnsi="Times New Roman" w:cs="Times New Roman"/>
          <w:color w:val="000000" w:themeColor="text1"/>
          <w:sz w:val="20"/>
          <w:szCs w:val="20"/>
        </w:rPr>
        <w:t>Pengelolaan</w:t>
      </w:r>
      <w:r w:rsidRPr="008F0B97">
        <w:rPr>
          <w:rFonts w:ascii="Times New Roman" w:hAnsi="Times New Roman"/>
          <w:sz w:val="20"/>
          <w:szCs w:val="20"/>
        </w:rPr>
        <w:t xml:space="preserve"> limbah B3 dengan baik dan benar agar tidak mencemari air permukaan/sungai. Pengelolaan limbah B3 dilakukan </w:t>
      </w:r>
      <w:r w:rsidRPr="008F0B97">
        <w:rPr>
          <w:rFonts w:ascii="Times New Roman" w:hAnsi="Times New Roman"/>
          <w:sz w:val="20"/>
          <w:szCs w:val="20"/>
        </w:rPr>
        <w:lastRenderedPageBreak/>
        <w:t xml:space="preserve">terhadap kegiatan penyimpanan, sedangkan pengolahan atau pemanfaatan lebih lanjut diserahkan kepada Pihak Ketiga yang telah mendapatkan ijin dari Pejabat yang berwenang (KLH). </w:t>
      </w:r>
    </w:p>
    <w:p w:rsidR="008C285F" w:rsidRPr="008F0B97" w:rsidRDefault="002E44A6" w:rsidP="009B38E4">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i)</w:t>
      </w:r>
      <w:r w:rsidR="008C285F" w:rsidRPr="008F0B97">
        <w:rPr>
          <w:rFonts w:ascii="Times New Roman" w:hAnsi="Times New Roman" w:cs="Times New Roman"/>
          <w:color w:val="000000" w:themeColor="text1"/>
          <w:sz w:val="20"/>
          <w:szCs w:val="20"/>
        </w:rPr>
        <w:t xml:space="preserve"> Erosi dan Sedimentasi</w:t>
      </w:r>
    </w:p>
    <w:p w:rsidR="008C285F" w:rsidRPr="008F0B97" w:rsidRDefault="008C285F" w:rsidP="002E44A6">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r w:rsidR="002E44A6" w:rsidRPr="008F0B97">
        <w:rPr>
          <w:rFonts w:ascii="Times New Roman" w:hAnsi="Times New Roman" w:cs="Times New Roman"/>
          <w:color w:val="000000" w:themeColor="text1"/>
          <w:sz w:val="20"/>
          <w:szCs w:val="20"/>
          <w:lang w:val="en-US"/>
        </w:rPr>
        <w:t>U</w:t>
      </w:r>
      <w:r w:rsidRPr="008F0B97">
        <w:rPr>
          <w:rFonts w:ascii="Times New Roman" w:hAnsi="Times New Roman" w:cs="Times New Roman"/>
          <w:color w:val="000000" w:themeColor="text1"/>
          <w:sz w:val="20"/>
          <w:szCs w:val="20"/>
        </w:rPr>
        <w:t>saha untuk mengurangi t</w:t>
      </w:r>
      <w:r w:rsidR="002E44A6" w:rsidRPr="008F0B97">
        <w:rPr>
          <w:rFonts w:ascii="Times New Roman" w:hAnsi="Times New Roman" w:cs="Times New Roman"/>
          <w:color w:val="000000" w:themeColor="text1"/>
          <w:sz w:val="20"/>
          <w:szCs w:val="20"/>
        </w:rPr>
        <w:t>erjadinya erosi dan sedimentasi</w:t>
      </w:r>
      <w:r w:rsidR="002E44A6" w:rsidRPr="008F0B97">
        <w:rPr>
          <w:rFonts w:ascii="Times New Roman" w:hAnsi="Times New Roman" w:cs="Times New Roman"/>
          <w:color w:val="000000" w:themeColor="text1"/>
          <w:sz w:val="20"/>
          <w:szCs w:val="20"/>
          <w:lang w:val="en-US"/>
        </w:rPr>
        <w:t xml:space="preserve">: </w:t>
      </w:r>
      <w:r w:rsidRPr="008F0B97">
        <w:rPr>
          <w:rFonts w:ascii="Times New Roman" w:hAnsi="Times New Roman" w:cs="Times New Roman"/>
          <w:color w:val="000000" w:themeColor="text1"/>
          <w:sz w:val="20"/>
          <w:szCs w:val="20"/>
        </w:rPr>
        <w:t xml:space="preserve">Pembuatan </w:t>
      </w:r>
      <w:r w:rsidRPr="008F0B97">
        <w:rPr>
          <w:rFonts w:ascii="Times New Roman" w:hAnsi="Times New Roman" w:cs="Times New Roman"/>
          <w:i/>
          <w:color w:val="000000" w:themeColor="text1"/>
          <w:sz w:val="20"/>
          <w:szCs w:val="20"/>
        </w:rPr>
        <w:t>sump</w:t>
      </w:r>
      <w:r w:rsidRPr="008F0B97">
        <w:rPr>
          <w:rFonts w:ascii="Times New Roman" w:hAnsi="Times New Roman" w:cs="Times New Roman"/>
          <w:color w:val="000000" w:themeColor="text1"/>
          <w:sz w:val="20"/>
          <w:szCs w:val="20"/>
        </w:rPr>
        <w:t xml:space="preserve"> untuk mengumpulkan air limpasan yang berada di </w:t>
      </w:r>
      <w:r w:rsidRPr="008F0B97">
        <w:rPr>
          <w:rFonts w:ascii="Times New Roman" w:hAnsi="Times New Roman" w:cs="Times New Roman"/>
          <w:i/>
          <w:color w:val="000000" w:themeColor="text1"/>
          <w:sz w:val="20"/>
          <w:szCs w:val="20"/>
        </w:rPr>
        <w:t xml:space="preserve">front </w:t>
      </w:r>
      <w:r w:rsidRPr="008F0B97">
        <w:rPr>
          <w:rFonts w:ascii="Times New Roman" w:hAnsi="Times New Roman" w:cs="Times New Roman"/>
          <w:color w:val="000000" w:themeColor="text1"/>
          <w:sz w:val="20"/>
          <w:szCs w:val="20"/>
        </w:rPr>
        <w:t>penambangan sehingga tidak</w:t>
      </w:r>
      <w:r w:rsidR="002E44A6" w:rsidRPr="008F0B97">
        <w:rPr>
          <w:rFonts w:ascii="Times New Roman" w:hAnsi="Times New Roman" w:cs="Times New Roman"/>
          <w:color w:val="000000" w:themeColor="text1"/>
          <w:sz w:val="20"/>
          <w:szCs w:val="20"/>
        </w:rPr>
        <w:t xml:space="preserve"> langsung masuk ke badan sungai</w:t>
      </w:r>
      <w:r w:rsidR="002E44A6" w:rsidRPr="008F0B97">
        <w:rPr>
          <w:rFonts w:ascii="Times New Roman" w:hAnsi="Times New Roman" w:cs="Times New Roman"/>
          <w:color w:val="000000" w:themeColor="text1"/>
          <w:sz w:val="20"/>
          <w:szCs w:val="20"/>
          <w:lang w:val="en-US"/>
        </w:rPr>
        <w:t xml:space="preserve">; </w:t>
      </w:r>
      <w:r w:rsidRPr="008F0B97">
        <w:rPr>
          <w:rFonts w:ascii="Times New Roman" w:hAnsi="Times New Roman" w:cs="Times New Roman"/>
          <w:color w:val="000000" w:themeColor="text1"/>
          <w:sz w:val="20"/>
          <w:szCs w:val="20"/>
        </w:rPr>
        <w:t xml:space="preserve">Pengaturan erosi lebih lanjut pada dinding-dinding tambang seperti penanaman </w:t>
      </w:r>
      <w:r w:rsidRPr="008F0B97">
        <w:rPr>
          <w:rFonts w:ascii="Times New Roman" w:hAnsi="Times New Roman" w:cs="Times New Roman"/>
          <w:i/>
          <w:color w:val="000000" w:themeColor="text1"/>
          <w:sz w:val="20"/>
          <w:szCs w:val="20"/>
        </w:rPr>
        <w:t>cover crop</w:t>
      </w:r>
      <w:r w:rsidR="002E44A6" w:rsidRPr="008F0B97">
        <w:rPr>
          <w:rFonts w:ascii="Times New Roman" w:hAnsi="Times New Roman" w:cs="Times New Roman"/>
          <w:color w:val="000000" w:themeColor="text1"/>
          <w:sz w:val="20"/>
          <w:szCs w:val="20"/>
          <w:lang w:val="en-US"/>
        </w:rPr>
        <w:t xml:space="preserve">; </w:t>
      </w:r>
      <w:r w:rsidRPr="008F0B97">
        <w:rPr>
          <w:rFonts w:ascii="Times New Roman" w:hAnsi="Times New Roman" w:cs="Times New Roman"/>
          <w:color w:val="000000" w:themeColor="text1"/>
          <w:sz w:val="20"/>
          <w:szCs w:val="20"/>
        </w:rPr>
        <w:t>Penanaman vegetasi pada daerah yang paling berpotensi tererosi.</w:t>
      </w:r>
    </w:p>
    <w:p w:rsidR="008C285F" w:rsidRPr="008F0B97" w:rsidRDefault="002E44A6" w:rsidP="009B38E4">
      <w:pPr>
        <w:tabs>
          <w:tab w:val="left" w:pos="709"/>
        </w:tabs>
        <w:spacing w:after="0" w:line="240" w:lineRule="auto"/>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j)</w:t>
      </w:r>
      <w:r w:rsidR="008C285F" w:rsidRPr="008F0B97">
        <w:rPr>
          <w:rFonts w:ascii="Times New Roman" w:hAnsi="Times New Roman" w:cs="Times New Roman"/>
          <w:color w:val="000000" w:themeColor="text1"/>
          <w:sz w:val="20"/>
          <w:szCs w:val="20"/>
        </w:rPr>
        <w:t xml:space="preserve"> Kesuburan Tanah</w:t>
      </w:r>
    </w:p>
    <w:p w:rsidR="008C285F" w:rsidRPr="008F0B97" w:rsidRDefault="008C285F" w:rsidP="009B38E4">
      <w:pPr>
        <w:tabs>
          <w:tab w:val="left" w:pos="709"/>
        </w:tabs>
        <w:spacing w:after="0" w:line="240" w:lineRule="auto"/>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proofErr w:type="gramStart"/>
      <w:r w:rsidR="002E44A6" w:rsidRPr="008F0B97">
        <w:rPr>
          <w:rFonts w:ascii="Times New Roman" w:hAnsi="Times New Roman" w:cs="Times New Roman"/>
          <w:color w:val="000000" w:themeColor="text1"/>
          <w:sz w:val="20"/>
          <w:szCs w:val="20"/>
          <w:lang w:val="en-US"/>
        </w:rPr>
        <w:t>M</w:t>
      </w:r>
      <w:r w:rsidRPr="008F0B97">
        <w:rPr>
          <w:rFonts w:ascii="Times New Roman" w:hAnsi="Times New Roman" w:cs="Times New Roman"/>
          <w:color w:val="000000" w:themeColor="text1"/>
          <w:sz w:val="20"/>
          <w:szCs w:val="20"/>
        </w:rPr>
        <w:t xml:space="preserve">itigasi berupa teknik penempatan dan pemeliharaan </w:t>
      </w:r>
      <w:r w:rsidRPr="008F0B97">
        <w:rPr>
          <w:rFonts w:ascii="Times New Roman" w:hAnsi="Times New Roman" w:cs="Times New Roman"/>
          <w:i/>
          <w:color w:val="000000" w:themeColor="text1"/>
          <w:sz w:val="20"/>
          <w:szCs w:val="20"/>
        </w:rPr>
        <w:t>top soil</w:t>
      </w:r>
      <w:r w:rsidRPr="008F0B97">
        <w:rPr>
          <w:rFonts w:ascii="Times New Roman" w:hAnsi="Times New Roman" w:cs="Times New Roman"/>
          <w:color w:val="000000" w:themeColor="text1"/>
          <w:sz w:val="20"/>
          <w:szCs w:val="20"/>
        </w:rPr>
        <w:t xml:space="preserve"> yang tepat agar setalah tambang berakhir, dapat digunakan untuk mereklamasi lahan.</w:t>
      </w:r>
      <w:r w:rsidRPr="008F0B97">
        <w:rPr>
          <w:rFonts w:ascii="Times New Roman" w:hAnsi="Times New Roman" w:cs="Times New Roman"/>
          <w:i/>
          <w:color w:val="000000" w:themeColor="text1"/>
          <w:sz w:val="20"/>
          <w:szCs w:val="20"/>
        </w:rPr>
        <w:t>Top soil</w:t>
      </w:r>
      <w:r w:rsidRPr="008F0B97">
        <w:rPr>
          <w:rFonts w:ascii="Times New Roman" w:hAnsi="Times New Roman" w:cs="Times New Roman"/>
          <w:color w:val="000000" w:themeColor="text1"/>
          <w:sz w:val="20"/>
          <w:szCs w:val="20"/>
        </w:rPr>
        <w:t xml:space="preserve"> harus ditempatkan atau ditimbun tersendiri dan terpisah dari timbunan </w:t>
      </w:r>
      <w:r w:rsidRPr="008F0B97">
        <w:rPr>
          <w:rFonts w:ascii="Times New Roman" w:hAnsi="Times New Roman" w:cs="Times New Roman"/>
          <w:i/>
          <w:color w:val="000000" w:themeColor="text1"/>
          <w:sz w:val="20"/>
          <w:szCs w:val="20"/>
        </w:rPr>
        <w:t>overburden</w:t>
      </w:r>
      <w:r w:rsidRPr="008F0B97">
        <w:rPr>
          <w:rFonts w:ascii="Times New Roman" w:hAnsi="Times New Roman" w:cs="Times New Roman"/>
          <w:color w:val="000000" w:themeColor="text1"/>
          <w:sz w:val="20"/>
          <w:szCs w:val="20"/>
        </w:rPr>
        <w:t>.</w:t>
      </w:r>
      <w:proofErr w:type="gramEnd"/>
      <w:r w:rsidRPr="008F0B97">
        <w:rPr>
          <w:rFonts w:ascii="Times New Roman" w:hAnsi="Times New Roman" w:cs="Times New Roman"/>
          <w:color w:val="000000" w:themeColor="text1"/>
          <w:sz w:val="20"/>
          <w:szCs w:val="20"/>
        </w:rPr>
        <w:t xml:space="preserve"> Penimbunan </w:t>
      </w:r>
      <w:r w:rsidRPr="008F0B97">
        <w:rPr>
          <w:rFonts w:ascii="Times New Roman" w:hAnsi="Times New Roman" w:cs="Times New Roman"/>
          <w:i/>
          <w:color w:val="000000" w:themeColor="text1"/>
          <w:sz w:val="20"/>
          <w:szCs w:val="20"/>
        </w:rPr>
        <w:t>top soil</w:t>
      </w:r>
      <w:r w:rsidRPr="008F0B97">
        <w:rPr>
          <w:rFonts w:ascii="Times New Roman" w:hAnsi="Times New Roman" w:cs="Times New Roman"/>
          <w:color w:val="000000" w:themeColor="text1"/>
          <w:sz w:val="20"/>
          <w:szCs w:val="20"/>
        </w:rPr>
        <w:t xml:space="preserve"> dibuat berjenjang dan di sekitar timbunan dibuat paritan kecil. Permukaan timbunan ditanami tumbuh-tumbuhan dan rerumputan hingga seluruh permukaan timbunan tertutup vegetasi. Hal ini bertujuan untuk mengurangi erosi </w:t>
      </w:r>
      <w:r w:rsidRPr="008F0B97">
        <w:rPr>
          <w:rFonts w:ascii="Times New Roman" w:hAnsi="Times New Roman" w:cs="Times New Roman"/>
          <w:i/>
          <w:color w:val="000000" w:themeColor="text1"/>
          <w:sz w:val="20"/>
          <w:szCs w:val="20"/>
        </w:rPr>
        <w:t>top soil</w:t>
      </w:r>
      <w:r w:rsidRPr="008F0B97">
        <w:rPr>
          <w:rFonts w:ascii="Times New Roman" w:hAnsi="Times New Roman" w:cs="Times New Roman"/>
          <w:color w:val="000000" w:themeColor="text1"/>
          <w:sz w:val="20"/>
          <w:szCs w:val="20"/>
        </w:rPr>
        <w:t xml:space="preserve"> oleh limpasan air hujan sehingga lapisan </w:t>
      </w:r>
      <w:r w:rsidRPr="008F0B97">
        <w:rPr>
          <w:rFonts w:ascii="Times New Roman" w:hAnsi="Times New Roman" w:cs="Times New Roman"/>
          <w:i/>
          <w:color w:val="000000" w:themeColor="text1"/>
          <w:sz w:val="20"/>
          <w:szCs w:val="20"/>
        </w:rPr>
        <w:t xml:space="preserve">top soil </w:t>
      </w:r>
      <w:r w:rsidRPr="008F0B97">
        <w:rPr>
          <w:rFonts w:ascii="Times New Roman" w:hAnsi="Times New Roman" w:cs="Times New Roman"/>
          <w:color w:val="000000" w:themeColor="text1"/>
          <w:sz w:val="20"/>
          <w:szCs w:val="20"/>
        </w:rPr>
        <w:t>tetap aman.</w:t>
      </w:r>
    </w:p>
    <w:p w:rsidR="008C285F" w:rsidRPr="008F0B97" w:rsidRDefault="002E44A6" w:rsidP="009B38E4">
      <w:pPr>
        <w:tabs>
          <w:tab w:val="left" w:pos="709"/>
        </w:tabs>
        <w:spacing w:after="0" w:line="240" w:lineRule="auto"/>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k)</w:t>
      </w:r>
      <w:r w:rsidR="008C285F" w:rsidRPr="008F0B97">
        <w:rPr>
          <w:rFonts w:ascii="Times New Roman" w:hAnsi="Times New Roman" w:cs="Times New Roman"/>
          <w:color w:val="000000" w:themeColor="text1"/>
          <w:sz w:val="20"/>
          <w:szCs w:val="20"/>
        </w:rPr>
        <w:t xml:space="preserve"> Aspek Infrastruktur</w:t>
      </w:r>
    </w:p>
    <w:p w:rsidR="008C285F" w:rsidRPr="008F0B97" w:rsidRDefault="008C285F" w:rsidP="009B38E4">
      <w:pPr>
        <w:pStyle w:val="ListParagraph"/>
        <w:tabs>
          <w:tab w:val="left" w:pos="0"/>
        </w:tabs>
        <w:spacing w:after="0" w:line="240" w:lineRule="auto"/>
        <w:ind w:left="0"/>
        <w:jc w:val="both"/>
        <w:rPr>
          <w:rFonts w:ascii="Times New Roman" w:hAnsi="Times New Roman"/>
          <w:sz w:val="20"/>
          <w:szCs w:val="20"/>
          <w:lang w:val="en-US"/>
        </w:rPr>
      </w:pPr>
      <w:r w:rsidRPr="008F0B97">
        <w:rPr>
          <w:rFonts w:ascii="Times New Roman" w:hAnsi="Times New Roman" w:cs="Times New Roman"/>
          <w:color w:val="000000" w:themeColor="text1"/>
          <w:sz w:val="20"/>
          <w:szCs w:val="20"/>
        </w:rPr>
        <w:tab/>
        <w:t xml:space="preserve">Rekomendasi perbaikan dengan melakukan perbaikan dan perkerasan jalan. Jalan khusus </w:t>
      </w:r>
      <w:r w:rsidRPr="008F0B97">
        <w:rPr>
          <w:rFonts w:ascii="Times New Roman" w:hAnsi="Times New Roman" w:cs="Times New Roman"/>
          <w:i/>
          <w:color w:val="000000" w:themeColor="text1"/>
          <w:sz w:val="20"/>
          <w:szCs w:val="20"/>
        </w:rPr>
        <w:t xml:space="preserve">hauling </w:t>
      </w:r>
      <w:r w:rsidR="002E44A6" w:rsidRPr="008F0B97">
        <w:rPr>
          <w:rFonts w:ascii="Times New Roman" w:hAnsi="Times New Roman" w:cs="Times New Roman"/>
          <w:color w:val="000000" w:themeColor="text1"/>
          <w:sz w:val="20"/>
          <w:szCs w:val="20"/>
          <w:lang w:val="en-US"/>
        </w:rPr>
        <w:t>perlu perkerasan jalan.</w:t>
      </w:r>
    </w:p>
    <w:p w:rsidR="008C285F" w:rsidRPr="008F0B97" w:rsidRDefault="002E44A6" w:rsidP="002E44A6">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 xml:space="preserve">l) </w:t>
      </w:r>
      <w:r w:rsidR="008C285F" w:rsidRPr="008F0B97">
        <w:rPr>
          <w:rFonts w:ascii="Times New Roman" w:hAnsi="Times New Roman" w:cs="Times New Roman"/>
          <w:color w:val="000000" w:themeColor="text1"/>
          <w:sz w:val="20"/>
          <w:szCs w:val="20"/>
        </w:rPr>
        <w:t xml:space="preserve"> Aspek Flora dan Fauna</w:t>
      </w:r>
    </w:p>
    <w:p w:rsidR="008C285F" w:rsidRPr="008F0B97" w:rsidRDefault="008C285F" w:rsidP="009B38E4">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r w:rsidR="00D71CA5" w:rsidRPr="008F0B97">
        <w:rPr>
          <w:rFonts w:ascii="Times New Roman" w:hAnsi="Times New Roman" w:cs="Times New Roman"/>
          <w:color w:val="000000" w:themeColor="text1"/>
          <w:sz w:val="20"/>
          <w:szCs w:val="20"/>
          <w:lang w:val="en-US"/>
        </w:rPr>
        <w:t>M</w:t>
      </w:r>
      <w:r w:rsidRPr="008F0B97">
        <w:rPr>
          <w:rFonts w:ascii="Times New Roman" w:hAnsi="Times New Roman" w:cs="Times New Roman"/>
          <w:color w:val="000000" w:themeColor="text1"/>
          <w:sz w:val="20"/>
          <w:szCs w:val="20"/>
        </w:rPr>
        <w:t>empe</w:t>
      </w:r>
      <w:r w:rsidR="00D71CA5" w:rsidRPr="008F0B97">
        <w:rPr>
          <w:rFonts w:ascii="Times New Roman" w:hAnsi="Times New Roman" w:cs="Times New Roman"/>
          <w:color w:val="000000" w:themeColor="text1"/>
          <w:sz w:val="20"/>
          <w:szCs w:val="20"/>
        </w:rPr>
        <w:t>rbaiki habitat flora dan fauna</w:t>
      </w:r>
      <w:r w:rsidRPr="008F0B97">
        <w:rPr>
          <w:rFonts w:ascii="Times New Roman" w:hAnsi="Times New Roman" w:cs="Times New Roman"/>
          <w:color w:val="000000" w:themeColor="text1"/>
          <w:sz w:val="20"/>
          <w:szCs w:val="20"/>
        </w:rPr>
        <w:t xml:space="preserve">dengan </w:t>
      </w:r>
      <w:proofErr w:type="gramStart"/>
      <w:r w:rsidRPr="008F0B97">
        <w:rPr>
          <w:rFonts w:ascii="Times New Roman" w:hAnsi="Times New Roman" w:cs="Times New Roman"/>
          <w:color w:val="000000" w:themeColor="text1"/>
          <w:sz w:val="20"/>
          <w:szCs w:val="20"/>
        </w:rPr>
        <w:t>cara</w:t>
      </w:r>
      <w:proofErr w:type="gramEnd"/>
      <w:r w:rsidRPr="008F0B97">
        <w:rPr>
          <w:rFonts w:ascii="Times New Roman" w:hAnsi="Times New Roman" w:cs="Times New Roman"/>
          <w:color w:val="000000" w:themeColor="text1"/>
          <w:sz w:val="20"/>
          <w:szCs w:val="20"/>
        </w:rPr>
        <w:t xml:space="preserve"> mereklamasi lahan setelah penambangan selesai dilakukan. </w:t>
      </w:r>
    </w:p>
    <w:p w:rsidR="008C285F" w:rsidRPr="008F0B97" w:rsidRDefault="00D71CA5" w:rsidP="00D71CA5">
      <w:pPr>
        <w:pStyle w:val="ListParagraph"/>
        <w:tabs>
          <w:tab w:val="left" w:pos="0"/>
        </w:tabs>
        <w:spacing w:after="0" w:line="240" w:lineRule="auto"/>
        <w:ind w:left="0"/>
        <w:jc w:val="both"/>
        <w:rPr>
          <w:rFonts w:ascii="Times New Roman" w:hAnsi="Times New Roman" w:cs="Times New Roman"/>
          <w:color w:val="000000" w:themeColor="text1"/>
          <w:sz w:val="20"/>
          <w:szCs w:val="20"/>
        </w:rPr>
      </w:pPr>
      <w:proofErr w:type="gramStart"/>
      <w:r w:rsidRPr="008F0B97">
        <w:rPr>
          <w:rStyle w:val="CharacterStyle15"/>
          <w:rFonts w:ascii="Times New Roman" w:hAnsi="Times New Roman" w:cs="Times New Roman"/>
          <w:bCs/>
          <w:szCs w:val="20"/>
          <w:lang w:val="en-US"/>
        </w:rPr>
        <w:t>m</w:t>
      </w:r>
      <w:proofErr w:type="gramEnd"/>
      <w:r w:rsidRPr="008F0B97">
        <w:rPr>
          <w:rStyle w:val="CharacterStyle15"/>
          <w:rFonts w:ascii="Times New Roman" w:hAnsi="Times New Roman" w:cs="Times New Roman"/>
          <w:bCs/>
          <w:szCs w:val="20"/>
          <w:lang w:val="en-US"/>
        </w:rPr>
        <w:t>)</w:t>
      </w:r>
      <w:r w:rsidR="008C285F" w:rsidRPr="008F0B97">
        <w:rPr>
          <w:rFonts w:ascii="Times New Roman" w:hAnsi="Times New Roman" w:cs="Times New Roman"/>
          <w:color w:val="000000" w:themeColor="text1"/>
          <w:sz w:val="20"/>
          <w:szCs w:val="20"/>
        </w:rPr>
        <w:t xml:space="preserve"> Aspek Biota Perairan</w:t>
      </w:r>
    </w:p>
    <w:p w:rsidR="008C285F" w:rsidRPr="008F0B97" w:rsidRDefault="008C285F" w:rsidP="009B38E4">
      <w:pPr>
        <w:pStyle w:val="ListParagraph"/>
        <w:tabs>
          <w:tab w:val="left" w:pos="0"/>
        </w:tabs>
        <w:spacing w:after="0" w:line="240" w:lineRule="auto"/>
        <w:ind w:left="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r>
      <w:proofErr w:type="gramStart"/>
      <w:r w:rsidR="00D71CA5" w:rsidRPr="008F0B97">
        <w:rPr>
          <w:rFonts w:ascii="Times New Roman" w:hAnsi="Times New Roman" w:cs="Times New Roman"/>
          <w:color w:val="000000" w:themeColor="text1"/>
          <w:sz w:val="20"/>
          <w:szCs w:val="20"/>
          <w:lang w:val="en-US"/>
        </w:rPr>
        <w:t>M</w:t>
      </w:r>
      <w:r w:rsidRPr="008F0B97">
        <w:rPr>
          <w:rFonts w:ascii="Times New Roman" w:hAnsi="Times New Roman" w:cs="Times New Roman"/>
          <w:color w:val="000000" w:themeColor="text1"/>
          <w:sz w:val="20"/>
          <w:szCs w:val="20"/>
        </w:rPr>
        <w:t>itigasi berupa usaha untuk memperbaiki habitat flora dan fauna.</w:t>
      </w:r>
      <w:proofErr w:type="gramEnd"/>
      <w:r w:rsidRPr="008F0B97">
        <w:rPr>
          <w:rFonts w:ascii="Times New Roman" w:hAnsi="Times New Roman" w:cs="Times New Roman"/>
          <w:color w:val="000000" w:themeColor="text1"/>
          <w:sz w:val="20"/>
          <w:szCs w:val="20"/>
        </w:rPr>
        <w:t xml:space="preserve"> Upaya perbaikan habitat dapat dilakukan dengan cara mereklamasi lahan setelah penambangan selesai dilakukan dan melakukan </w:t>
      </w:r>
      <w:r w:rsidRPr="008F0B97">
        <w:rPr>
          <w:rFonts w:ascii="Times New Roman" w:hAnsi="Times New Roman" w:cs="Times New Roman"/>
          <w:i/>
          <w:color w:val="000000" w:themeColor="text1"/>
          <w:sz w:val="20"/>
          <w:szCs w:val="20"/>
        </w:rPr>
        <w:t>treatment</w:t>
      </w:r>
      <w:r w:rsidRPr="008F0B97">
        <w:rPr>
          <w:rFonts w:ascii="Times New Roman" w:hAnsi="Times New Roman" w:cs="Times New Roman"/>
          <w:color w:val="000000" w:themeColor="text1"/>
          <w:sz w:val="20"/>
          <w:szCs w:val="20"/>
        </w:rPr>
        <w:t xml:space="preserve"> sebelum limbah tambang dialirkan ke badan sungai/perairan. </w:t>
      </w:r>
    </w:p>
    <w:p w:rsidR="008C285F" w:rsidRPr="008F0B97" w:rsidRDefault="00D71CA5" w:rsidP="00D71CA5">
      <w:pPr>
        <w:widowControl w:val="0"/>
        <w:kinsoku w:val="0"/>
        <w:spacing w:after="0" w:line="240" w:lineRule="auto"/>
        <w:ind w:right="-2"/>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n)</w:t>
      </w:r>
      <w:r w:rsidR="008C285F" w:rsidRPr="008F0B97">
        <w:rPr>
          <w:rFonts w:ascii="Times New Roman" w:hAnsi="Times New Roman" w:cs="Times New Roman"/>
          <w:color w:val="000000" w:themeColor="text1"/>
          <w:sz w:val="20"/>
          <w:szCs w:val="20"/>
        </w:rPr>
        <w:t xml:space="preserve"> Sosial dan Budaya</w:t>
      </w:r>
    </w:p>
    <w:p w:rsidR="008C285F" w:rsidRPr="008F0B97" w:rsidRDefault="00D71CA5" w:rsidP="009B38E4">
      <w:pPr>
        <w:widowControl w:val="0"/>
        <w:kinsoku w:val="0"/>
        <w:spacing w:after="0" w:line="240" w:lineRule="auto"/>
        <w:ind w:right="-2" w:firstLine="720"/>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M</w:t>
      </w:r>
      <w:r w:rsidR="008C285F" w:rsidRPr="008F0B97">
        <w:rPr>
          <w:rFonts w:ascii="Times New Roman" w:hAnsi="Times New Roman" w:cs="Times New Roman"/>
          <w:color w:val="000000" w:themeColor="text1"/>
          <w:sz w:val="20"/>
          <w:szCs w:val="20"/>
        </w:rPr>
        <w:t>itigasi berupa pendekatan dengan masyarakat sekitar.</w:t>
      </w:r>
      <w:r w:rsidR="008C285F" w:rsidRPr="008F0B97">
        <w:rPr>
          <w:rFonts w:ascii="Times New Roman" w:eastAsia="Times New Roman" w:hAnsi="Times New Roman" w:cs="Times New Roman"/>
          <w:color w:val="000000"/>
          <w:sz w:val="20"/>
          <w:szCs w:val="20"/>
        </w:rPr>
        <w:t>Pengelola tambang harus memiliki tanggung jawab sosial terhadap masyarakat sekitar seperti membantu pembangunan fasilitas pendidikan, olahraga, penyediaan lapangan pekerjaan, dan pembangunan infrastruktur, melalui program CSR (</w:t>
      </w:r>
      <w:r w:rsidR="008C285F" w:rsidRPr="008F0B97">
        <w:rPr>
          <w:rFonts w:ascii="Times New Roman" w:eastAsia="Times New Roman" w:hAnsi="Times New Roman" w:cs="Times New Roman"/>
          <w:i/>
          <w:color w:val="000000"/>
          <w:sz w:val="20"/>
          <w:szCs w:val="20"/>
        </w:rPr>
        <w:t>Corporate Social Responsibility</w:t>
      </w:r>
      <w:r w:rsidR="008C285F" w:rsidRPr="008F0B97">
        <w:rPr>
          <w:rFonts w:ascii="Times New Roman" w:eastAsia="Times New Roman" w:hAnsi="Times New Roman" w:cs="Times New Roman"/>
          <w:color w:val="000000"/>
          <w:sz w:val="20"/>
          <w:szCs w:val="20"/>
        </w:rPr>
        <w:t>).</w:t>
      </w:r>
    </w:p>
    <w:p w:rsidR="008C285F" w:rsidRPr="008F0B97" w:rsidRDefault="008C285F" w:rsidP="009B38E4">
      <w:pPr>
        <w:widowControl w:val="0"/>
        <w:kinsoku w:val="0"/>
        <w:spacing w:after="0" w:line="240" w:lineRule="auto"/>
        <w:ind w:right="-2" w:firstLine="720"/>
        <w:contextualSpacing/>
        <w:jc w:val="both"/>
        <w:rPr>
          <w:rFonts w:ascii="Times New Roman" w:hAnsi="Times New Roman"/>
          <w:sz w:val="20"/>
          <w:szCs w:val="20"/>
        </w:rPr>
      </w:pPr>
      <w:r w:rsidRPr="008F0B97">
        <w:rPr>
          <w:rFonts w:ascii="Times New Roman" w:hAnsi="Times New Roman"/>
          <w:sz w:val="20"/>
          <w:szCs w:val="20"/>
        </w:rPr>
        <w:t>Apabila terdapat tanah adat, garapan warga dalam kegiatan penyelesaian pembebasan tanah, tanam tumbuh dan benda-benda lain diatasnya yang dikuasai oleh warga/masyarakat diinventarisir dan diselesaikan melalui musyawarah mufakat atau di fasilitasi pemerintah dengan pembentukan Panitia Pengadaan Tanah Bagi Pelaksanaan Pembangunan untuk Kepentingan Umum. Untuk pembebasan lahan akan melibatkan kepala desa, camat, damang/kepala adat, dan unsur Tripika.Proses pembebasan lahan berpedoman pada Peraturan Presiden Nomor 65 Tahun 2006 tentang pengadaan tanah bagi pelaksanaan pembangunan untuk kepentingan umum dan Peraturan Kepala BPN RI Nomor 3 Tahun 2007 tentang ketentuan pelaksanaan Peraturan Presiden Nomor 36 Tahun 2007 Jo. Keputusan Presiden Nomor 65 Tahun 2006.Untuk penyelesaian Tanah Hak Ulayat Masyarakat Hukum Adat, disamping itu juga berpedoman pada Peraturan Menteri Negara Agraria/Kepala BPN No. 5 Tahun 1999, tentang Pedoman Penyelesaian Masalah Tanah Hak Ulayat Masyarakat Hukum Adat.</w:t>
      </w:r>
    </w:p>
    <w:p w:rsidR="008C285F" w:rsidRPr="008F0B97" w:rsidRDefault="00D71CA5" w:rsidP="009B38E4">
      <w:pPr>
        <w:tabs>
          <w:tab w:val="left" w:pos="709"/>
        </w:tabs>
        <w:spacing w:after="0" w:line="240" w:lineRule="auto"/>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o)</w:t>
      </w:r>
      <w:r w:rsidR="008C285F" w:rsidRPr="008F0B97">
        <w:rPr>
          <w:rFonts w:ascii="Times New Roman" w:hAnsi="Times New Roman" w:cs="Times New Roman"/>
          <w:color w:val="000000" w:themeColor="text1"/>
          <w:sz w:val="20"/>
          <w:szCs w:val="20"/>
        </w:rPr>
        <w:t xml:space="preserve"> Aspek Kamtibmas</w:t>
      </w:r>
    </w:p>
    <w:p w:rsidR="008C285F" w:rsidRPr="008F0B97" w:rsidRDefault="00D71CA5" w:rsidP="00D71CA5">
      <w:pPr>
        <w:widowControl w:val="0"/>
        <w:kinsoku w:val="0"/>
        <w:spacing w:after="0" w:line="240" w:lineRule="auto"/>
        <w:ind w:right="-2" w:firstLine="720"/>
        <w:contextualSpacing/>
        <w:jc w:val="both"/>
        <w:rPr>
          <w:rFonts w:ascii="Times New Roman" w:hAnsi="Times New Roman" w:cs="Times New Roman"/>
          <w:color w:val="000000" w:themeColor="text1"/>
          <w:sz w:val="20"/>
          <w:szCs w:val="20"/>
        </w:rPr>
      </w:pPr>
      <w:proofErr w:type="gramStart"/>
      <w:r w:rsidRPr="008F0B97">
        <w:rPr>
          <w:rFonts w:ascii="Times New Roman" w:hAnsi="Times New Roman" w:cs="Times New Roman"/>
          <w:color w:val="000000" w:themeColor="text1"/>
          <w:sz w:val="20"/>
          <w:szCs w:val="20"/>
          <w:lang w:val="en-US"/>
        </w:rPr>
        <w:t>M</w:t>
      </w:r>
      <w:r w:rsidR="008C285F" w:rsidRPr="008F0B97">
        <w:rPr>
          <w:rFonts w:ascii="Times New Roman" w:hAnsi="Times New Roman" w:cs="Times New Roman"/>
          <w:color w:val="000000" w:themeColor="text1"/>
          <w:sz w:val="20"/>
          <w:szCs w:val="20"/>
        </w:rPr>
        <w:t>itigasi berupa pendekatan dengan masyarakat sekitar.</w:t>
      </w:r>
      <w:proofErr w:type="gramEnd"/>
      <w:r w:rsidR="008C285F" w:rsidRPr="008F0B97">
        <w:rPr>
          <w:rFonts w:ascii="Times New Roman" w:hAnsi="Times New Roman" w:cs="Times New Roman"/>
          <w:color w:val="000000" w:themeColor="text1"/>
          <w:sz w:val="20"/>
          <w:szCs w:val="20"/>
        </w:rPr>
        <w:t xml:space="preserve"> Untuk meminimalisir terjadinya gangguan terhadap aspek kamtibmas, maka perlu dilakukan usaha antara lain:</w:t>
      </w:r>
      <w:r w:rsidRPr="008F0B97">
        <w:rPr>
          <w:rFonts w:ascii="Times New Roman" w:hAnsi="Times New Roman" w:cs="Times New Roman"/>
          <w:color w:val="000000" w:themeColor="text1"/>
          <w:sz w:val="20"/>
          <w:szCs w:val="20"/>
          <w:lang w:val="en-US"/>
        </w:rPr>
        <w:t xml:space="preserve"> p</w:t>
      </w:r>
      <w:r w:rsidR="008C285F" w:rsidRPr="008F0B97">
        <w:rPr>
          <w:rFonts w:ascii="Times New Roman" w:eastAsia="Times New Roman" w:hAnsi="Times New Roman" w:cs="Times New Roman"/>
          <w:color w:val="000000"/>
          <w:sz w:val="20"/>
          <w:szCs w:val="20"/>
        </w:rPr>
        <w:t>engelola tambang dalam program CD (</w:t>
      </w:r>
      <w:r w:rsidR="008C285F" w:rsidRPr="008F0B97">
        <w:rPr>
          <w:rFonts w:ascii="Times New Roman" w:eastAsia="Times New Roman" w:hAnsi="Times New Roman" w:cs="Times New Roman"/>
          <w:i/>
          <w:color w:val="000000"/>
          <w:sz w:val="20"/>
          <w:szCs w:val="20"/>
        </w:rPr>
        <w:t>community development</w:t>
      </w:r>
      <w:r w:rsidR="008C285F" w:rsidRPr="008F0B97">
        <w:rPr>
          <w:rFonts w:ascii="Times New Roman" w:eastAsia="Times New Roman" w:hAnsi="Times New Roman" w:cs="Times New Roman"/>
          <w:color w:val="000000"/>
          <w:sz w:val="20"/>
          <w:szCs w:val="20"/>
        </w:rPr>
        <w:t>) harus mampu dekat dengan masyarakat sekitar tambang dan peka terhadap</w:t>
      </w:r>
      <w:r w:rsidRPr="008F0B97">
        <w:rPr>
          <w:rFonts w:ascii="Times New Roman" w:eastAsia="Times New Roman" w:hAnsi="Times New Roman" w:cs="Times New Roman"/>
          <w:color w:val="000000"/>
          <w:sz w:val="20"/>
          <w:szCs w:val="20"/>
        </w:rPr>
        <w:t xml:space="preserve"> isu-isu sosial yang berkembang</w:t>
      </w:r>
      <w:r w:rsidRPr="008F0B97">
        <w:rPr>
          <w:rFonts w:ascii="Times New Roman" w:eastAsia="Times New Roman" w:hAnsi="Times New Roman" w:cs="Times New Roman"/>
          <w:color w:val="000000"/>
          <w:sz w:val="20"/>
          <w:szCs w:val="20"/>
          <w:lang w:val="en-US"/>
        </w:rPr>
        <w:t>; m</w:t>
      </w:r>
      <w:r w:rsidR="008C285F" w:rsidRPr="008F0B97">
        <w:rPr>
          <w:rFonts w:ascii="Times New Roman" w:eastAsia="Times New Roman" w:hAnsi="Times New Roman" w:cs="Times New Roman"/>
          <w:color w:val="000000"/>
          <w:sz w:val="20"/>
          <w:szCs w:val="20"/>
        </w:rPr>
        <w:t>engadakan komunikasi yang baik dan memprioritaskan tenaga kerja lokal sesuai dengan kompetensinya</w:t>
      </w:r>
    </w:p>
    <w:p w:rsidR="008C285F" w:rsidRPr="008F0B97" w:rsidRDefault="00D71CA5" w:rsidP="00D71CA5">
      <w:pPr>
        <w:widowControl w:val="0"/>
        <w:kinsoku w:val="0"/>
        <w:spacing w:after="0" w:line="240" w:lineRule="auto"/>
        <w:ind w:right="-2"/>
        <w:contextualSpacing/>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lang w:val="en-US"/>
        </w:rPr>
        <w:t>p)</w:t>
      </w:r>
      <w:r w:rsidR="008C285F" w:rsidRPr="008F0B97">
        <w:rPr>
          <w:rFonts w:ascii="Times New Roman" w:hAnsi="Times New Roman" w:cs="Times New Roman"/>
          <w:color w:val="000000" w:themeColor="text1"/>
          <w:sz w:val="20"/>
          <w:szCs w:val="20"/>
        </w:rPr>
        <w:t xml:space="preserve"> Aspek Amenitas</w:t>
      </w:r>
    </w:p>
    <w:p w:rsidR="008C285F" w:rsidRPr="008F0B97" w:rsidRDefault="008C285F" w:rsidP="009B38E4">
      <w:pPr>
        <w:widowControl w:val="0"/>
        <w:kinsoku w:val="0"/>
        <w:spacing w:after="0" w:line="240" w:lineRule="auto"/>
        <w:ind w:right="-2" w:firstLine="720"/>
        <w:contextualSpacing/>
        <w:jc w:val="both"/>
        <w:rPr>
          <w:rFonts w:ascii="Times New Roman" w:eastAsia="Times New Roman" w:hAnsi="Times New Roman" w:cs="Times New Roman"/>
          <w:color w:val="000000"/>
          <w:sz w:val="20"/>
          <w:szCs w:val="20"/>
        </w:rPr>
      </w:pPr>
      <w:r w:rsidRPr="008F0B97">
        <w:rPr>
          <w:rFonts w:ascii="Times New Roman" w:hAnsi="Times New Roman" w:cs="Times New Roman"/>
          <w:color w:val="000000" w:themeColor="text1"/>
          <w:sz w:val="20"/>
          <w:szCs w:val="20"/>
        </w:rPr>
        <w:t xml:space="preserve">Untuk meminimalisir terjadinya gangguan terhadap aspek kamtibmas, maka perlu dilakukan usaha </w:t>
      </w:r>
      <w:r w:rsidRPr="008F0B97">
        <w:rPr>
          <w:rFonts w:ascii="Times New Roman" w:eastAsia="Times New Roman" w:hAnsi="Times New Roman" w:cs="Times New Roman"/>
          <w:color w:val="000000"/>
          <w:sz w:val="20"/>
          <w:szCs w:val="20"/>
        </w:rPr>
        <w:t>memberi</w:t>
      </w:r>
      <w:r w:rsidR="00D71CA5" w:rsidRPr="008F0B97">
        <w:rPr>
          <w:rFonts w:ascii="Times New Roman" w:eastAsia="Times New Roman" w:hAnsi="Times New Roman" w:cs="Times New Roman"/>
          <w:color w:val="000000"/>
          <w:sz w:val="20"/>
          <w:szCs w:val="20"/>
          <w:lang w:val="en-US"/>
        </w:rPr>
        <w:t>k</w:t>
      </w:r>
      <w:r w:rsidRPr="008F0B97">
        <w:rPr>
          <w:rFonts w:ascii="Times New Roman" w:eastAsia="Times New Roman" w:hAnsi="Times New Roman" w:cs="Times New Roman"/>
          <w:color w:val="000000"/>
          <w:sz w:val="20"/>
          <w:szCs w:val="20"/>
        </w:rPr>
        <w:t>an kompensasi, ganti rugi, dan bertanggung jawab atas ketidaknyamanan yang dialami masyarakat sekitar berupa program yang konkrit dirasakan oleh masyarakat yang dirangkum dalam program CSR (</w:t>
      </w:r>
      <w:r w:rsidRPr="008F0B97">
        <w:rPr>
          <w:rFonts w:ascii="Times New Roman" w:eastAsia="Times New Roman" w:hAnsi="Times New Roman" w:cs="Times New Roman"/>
          <w:i/>
          <w:color w:val="000000"/>
          <w:sz w:val="20"/>
          <w:szCs w:val="20"/>
        </w:rPr>
        <w:t>Corporate Social Responssibility</w:t>
      </w:r>
      <w:r w:rsidRPr="008F0B97">
        <w:rPr>
          <w:rFonts w:ascii="Times New Roman" w:eastAsia="Times New Roman" w:hAnsi="Times New Roman" w:cs="Times New Roman"/>
          <w:color w:val="000000"/>
          <w:sz w:val="20"/>
          <w:szCs w:val="20"/>
        </w:rPr>
        <w:t xml:space="preserve">). </w:t>
      </w:r>
    </w:p>
    <w:p w:rsidR="008C285F" w:rsidRPr="008F0B97" w:rsidRDefault="00D71CA5" w:rsidP="00D71CA5">
      <w:pPr>
        <w:widowControl w:val="0"/>
        <w:kinsoku w:val="0"/>
        <w:spacing w:after="0" w:line="240" w:lineRule="auto"/>
        <w:ind w:right="-2"/>
        <w:contextualSpacing/>
        <w:jc w:val="both"/>
        <w:rPr>
          <w:rFonts w:ascii="Times New Roman" w:hAnsi="Times New Roman" w:cs="Times New Roman"/>
          <w:color w:val="000000" w:themeColor="text1"/>
          <w:sz w:val="20"/>
          <w:szCs w:val="20"/>
          <w:lang w:val="en-US"/>
        </w:rPr>
      </w:pPr>
      <w:r w:rsidRPr="008F0B97">
        <w:rPr>
          <w:rFonts w:ascii="Times New Roman" w:hAnsi="Times New Roman" w:cs="Times New Roman"/>
          <w:color w:val="000000" w:themeColor="text1"/>
          <w:sz w:val="20"/>
          <w:szCs w:val="20"/>
          <w:lang w:val="en-US"/>
        </w:rPr>
        <w:lastRenderedPageBreak/>
        <w:t>q)Aspek K3</w:t>
      </w:r>
    </w:p>
    <w:p w:rsidR="008C285F" w:rsidRPr="008F0B97" w:rsidRDefault="008C285F" w:rsidP="009B38E4">
      <w:pPr>
        <w:autoSpaceDE w:val="0"/>
        <w:autoSpaceDN w:val="0"/>
        <w:adjustRightInd w:val="0"/>
        <w:spacing w:after="0" w:line="240" w:lineRule="auto"/>
        <w:ind w:firstLine="360"/>
        <w:contextualSpacing/>
        <w:jc w:val="both"/>
        <w:rPr>
          <w:rFonts w:ascii="Times New Roman" w:hAnsi="Times New Roman"/>
          <w:sz w:val="20"/>
          <w:szCs w:val="20"/>
        </w:rPr>
      </w:pPr>
      <w:r w:rsidRPr="008F0B97">
        <w:rPr>
          <w:rFonts w:ascii="Times New Roman" w:hAnsi="Times New Roman" w:cs="Times New Roman"/>
          <w:color w:val="000000" w:themeColor="text1"/>
          <w:sz w:val="20"/>
          <w:szCs w:val="20"/>
        </w:rPr>
        <w:tab/>
      </w:r>
      <w:r w:rsidRPr="008F0B97">
        <w:rPr>
          <w:rFonts w:ascii="Times New Roman" w:hAnsi="Times New Roman"/>
          <w:sz w:val="20"/>
          <w:szCs w:val="20"/>
        </w:rPr>
        <w:t xml:space="preserve">Keselamatan </w:t>
      </w:r>
      <w:r w:rsidRPr="008F0B97">
        <w:rPr>
          <w:rFonts w:ascii="Times New Roman" w:hAnsi="Times New Roman"/>
          <w:sz w:val="20"/>
          <w:szCs w:val="20"/>
          <w:lang w:val="fi-FI"/>
        </w:rPr>
        <w:t>kerja</w:t>
      </w:r>
      <w:r w:rsidRPr="008F0B97">
        <w:rPr>
          <w:rFonts w:ascii="Times New Roman" w:hAnsi="Times New Roman"/>
          <w:sz w:val="20"/>
          <w:szCs w:val="20"/>
        </w:rPr>
        <w:t xml:space="preserve"> harus menjadi prioritas dalam usaha pertambangan ini. Dasar hukum pelaksanaan K3 adalah Keputusan Menteri Pertambangan dan Energi Nomor: 555.K/26/M.PE/1995 tentang Keselamatan Dan Kesehatan Kerja Pertambangan Umum. Obyek-obyek kunci adalah sebagai berikut :</w:t>
      </w:r>
    </w:p>
    <w:p w:rsidR="008C285F" w:rsidRPr="008F0B97" w:rsidRDefault="008C285F" w:rsidP="00D71CA5">
      <w:pPr>
        <w:pStyle w:val="ListParagraph"/>
        <w:numPr>
          <w:ilvl w:val="0"/>
          <w:numId w:val="41"/>
        </w:numPr>
        <w:spacing w:after="0" w:line="240" w:lineRule="auto"/>
        <w:ind w:left="360" w:hanging="180"/>
        <w:jc w:val="both"/>
        <w:rPr>
          <w:rFonts w:ascii="Times New Roman" w:hAnsi="Times New Roman"/>
          <w:sz w:val="20"/>
          <w:szCs w:val="20"/>
        </w:rPr>
      </w:pPr>
      <w:r w:rsidRPr="008F0B97">
        <w:rPr>
          <w:rFonts w:ascii="Times New Roman" w:hAnsi="Times New Roman"/>
          <w:sz w:val="20"/>
          <w:szCs w:val="20"/>
        </w:rPr>
        <w:t>Desain baku pada tahap penambangan untuk mendapatkan tingkat keselamatan yang tinggi.</w:t>
      </w:r>
    </w:p>
    <w:p w:rsidR="008C285F" w:rsidRPr="008F0B97" w:rsidRDefault="008C285F" w:rsidP="00D71CA5">
      <w:pPr>
        <w:pStyle w:val="ListParagraph"/>
        <w:numPr>
          <w:ilvl w:val="0"/>
          <w:numId w:val="41"/>
        </w:numPr>
        <w:spacing w:after="0" w:line="240" w:lineRule="auto"/>
        <w:ind w:left="360" w:hanging="180"/>
        <w:jc w:val="both"/>
        <w:rPr>
          <w:rFonts w:ascii="Times New Roman" w:hAnsi="Times New Roman"/>
          <w:sz w:val="20"/>
          <w:szCs w:val="20"/>
        </w:rPr>
      </w:pPr>
      <w:r w:rsidRPr="008F0B97">
        <w:rPr>
          <w:rFonts w:ascii="Times New Roman" w:hAnsi="Times New Roman"/>
          <w:sz w:val="20"/>
          <w:szCs w:val="20"/>
        </w:rPr>
        <w:t>Pembuatan perjanjian keselamatan kerja dari perusahaan baik untuk tahap persiapan maupun operasional penambangan. Perjanjian tersebut termasuk persyaratan dan prosedur keselamatan yang akan mengidentifikasi tanggung jawab keselamatan dan pelatihan.</w:t>
      </w:r>
    </w:p>
    <w:p w:rsidR="008C285F" w:rsidRPr="008F0B97" w:rsidRDefault="008C285F" w:rsidP="00D71CA5">
      <w:pPr>
        <w:pStyle w:val="ListParagraph"/>
        <w:numPr>
          <w:ilvl w:val="0"/>
          <w:numId w:val="41"/>
        </w:numPr>
        <w:spacing w:after="0" w:line="240" w:lineRule="auto"/>
        <w:ind w:left="360" w:hanging="180"/>
        <w:jc w:val="both"/>
        <w:rPr>
          <w:rFonts w:ascii="Times New Roman" w:hAnsi="Times New Roman"/>
          <w:sz w:val="20"/>
          <w:szCs w:val="20"/>
        </w:rPr>
      </w:pPr>
      <w:r w:rsidRPr="008F0B97">
        <w:rPr>
          <w:rFonts w:ascii="Times New Roman" w:hAnsi="Times New Roman"/>
          <w:sz w:val="20"/>
          <w:szCs w:val="20"/>
        </w:rPr>
        <w:t>Penentuan petugas keselamatan dan pelatihan dilaksanakan pada awal dari dimulainya proyek ini.</w:t>
      </w:r>
    </w:p>
    <w:p w:rsidR="008C285F" w:rsidRPr="008F0B97" w:rsidRDefault="008C285F" w:rsidP="00D71CA5">
      <w:pPr>
        <w:pStyle w:val="ListParagraph"/>
        <w:numPr>
          <w:ilvl w:val="0"/>
          <w:numId w:val="41"/>
        </w:numPr>
        <w:spacing w:after="0" w:line="240" w:lineRule="auto"/>
        <w:ind w:left="360" w:hanging="180"/>
        <w:jc w:val="both"/>
        <w:rPr>
          <w:rFonts w:ascii="Times New Roman" w:hAnsi="Times New Roman"/>
          <w:sz w:val="20"/>
          <w:szCs w:val="20"/>
        </w:rPr>
      </w:pPr>
      <w:r w:rsidRPr="008F0B97">
        <w:rPr>
          <w:rFonts w:ascii="Times New Roman" w:hAnsi="Times New Roman"/>
          <w:sz w:val="20"/>
          <w:szCs w:val="20"/>
        </w:rPr>
        <w:t xml:space="preserve">Penilaian </w:t>
      </w:r>
      <w:r w:rsidRPr="008F0B97">
        <w:rPr>
          <w:rFonts w:ascii="Times New Roman" w:hAnsi="Times New Roman"/>
          <w:i/>
          <w:sz w:val="20"/>
          <w:szCs w:val="20"/>
        </w:rPr>
        <w:t>mentoring</w:t>
      </w:r>
      <w:r w:rsidRPr="008F0B97">
        <w:rPr>
          <w:rFonts w:ascii="Times New Roman" w:hAnsi="Times New Roman"/>
          <w:sz w:val="20"/>
          <w:szCs w:val="20"/>
        </w:rPr>
        <w:t xml:space="preserve"> karyawan secara terus-menerus untuk menjamin terpeliharanya kebiasaan-kebiasaan bekerja aman.</w:t>
      </w:r>
    </w:p>
    <w:p w:rsidR="008C285F" w:rsidRPr="008F0B97" w:rsidRDefault="008C285F" w:rsidP="00D71CA5">
      <w:pPr>
        <w:pStyle w:val="ListParagraph"/>
        <w:tabs>
          <w:tab w:val="left" w:pos="0"/>
        </w:tabs>
        <w:spacing w:after="0" w:line="240" w:lineRule="auto"/>
        <w:ind w:left="360" w:hanging="180"/>
        <w:jc w:val="both"/>
        <w:rPr>
          <w:rFonts w:ascii="Times New Roman" w:hAnsi="Times New Roman" w:cs="Times New Roman"/>
          <w:color w:val="000000" w:themeColor="text1"/>
          <w:sz w:val="20"/>
          <w:szCs w:val="20"/>
        </w:rPr>
      </w:pPr>
      <w:r w:rsidRPr="008F0B97">
        <w:rPr>
          <w:rFonts w:ascii="Times New Roman" w:hAnsi="Times New Roman" w:cs="Times New Roman"/>
          <w:color w:val="000000" w:themeColor="text1"/>
          <w:sz w:val="20"/>
          <w:szCs w:val="20"/>
        </w:rPr>
        <w:tab/>
        <w:t>Beberapa cara yang dapat dilakukan dalam mengelola aspek kesehatan masyarakat (K3) antara lain:</w:t>
      </w:r>
    </w:p>
    <w:p w:rsidR="008C285F" w:rsidRPr="008F0B97" w:rsidRDefault="008C285F" w:rsidP="009B38E4">
      <w:pPr>
        <w:pStyle w:val="ListParagraph"/>
        <w:widowControl w:val="0"/>
        <w:numPr>
          <w:ilvl w:val="0"/>
          <w:numId w:val="13"/>
        </w:numPr>
        <w:kinsoku w:val="0"/>
        <w:spacing w:after="0" w:line="240" w:lineRule="auto"/>
        <w:ind w:right="-2" w:hanging="294"/>
        <w:jc w:val="both"/>
        <w:rPr>
          <w:rFonts w:ascii="Times New Roman" w:hAnsi="Times New Roman" w:cs="Times New Roman"/>
          <w:color w:val="000000" w:themeColor="text1"/>
          <w:sz w:val="20"/>
          <w:szCs w:val="20"/>
        </w:rPr>
      </w:pPr>
      <w:r w:rsidRPr="008F0B97">
        <w:rPr>
          <w:rFonts w:ascii="Times New Roman" w:eastAsia="Times New Roman" w:hAnsi="Times New Roman" w:cs="Times New Roman"/>
          <w:color w:val="000000"/>
          <w:sz w:val="20"/>
          <w:szCs w:val="20"/>
        </w:rPr>
        <w:t>Penggunaan</w:t>
      </w:r>
      <w:r w:rsidRPr="008F0B97">
        <w:rPr>
          <w:rFonts w:ascii="Times New Roman" w:hAnsi="Times New Roman" w:cs="Times New Roman"/>
          <w:color w:val="000000" w:themeColor="text1"/>
          <w:sz w:val="20"/>
          <w:szCs w:val="20"/>
        </w:rPr>
        <w:t xml:space="preserve"> alat pelindung diri agar potensi terjadinya </w:t>
      </w:r>
      <w:r w:rsidRPr="008F0B97">
        <w:rPr>
          <w:rFonts w:ascii="Times New Roman" w:hAnsi="Times New Roman" w:cs="Times New Roman"/>
          <w:i/>
          <w:color w:val="000000" w:themeColor="text1"/>
          <w:sz w:val="20"/>
          <w:szCs w:val="20"/>
        </w:rPr>
        <w:t>accident</w:t>
      </w:r>
      <w:r w:rsidRPr="008F0B97">
        <w:rPr>
          <w:rFonts w:ascii="Times New Roman" w:hAnsi="Times New Roman" w:cs="Times New Roman"/>
          <w:color w:val="000000" w:themeColor="text1"/>
          <w:sz w:val="20"/>
          <w:szCs w:val="20"/>
        </w:rPr>
        <w:t xml:space="preserve"> dapat diminimalisir. APD yang digunakan berupa sepatu </w:t>
      </w:r>
      <w:r w:rsidRPr="008F0B97">
        <w:rPr>
          <w:rFonts w:ascii="Times New Roman" w:hAnsi="Times New Roman" w:cs="Times New Roman"/>
          <w:i/>
          <w:color w:val="000000" w:themeColor="text1"/>
          <w:sz w:val="20"/>
          <w:szCs w:val="20"/>
        </w:rPr>
        <w:t>safety</w:t>
      </w:r>
      <w:r w:rsidRPr="008F0B97">
        <w:rPr>
          <w:rFonts w:ascii="Times New Roman" w:hAnsi="Times New Roman" w:cs="Times New Roman"/>
          <w:color w:val="000000" w:themeColor="text1"/>
          <w:sz w:val="20"/>
          <w:szCs w:val="20"/>
        </w:rPr>
        <w:t>/</w:t>
      </w:r>
      <w:r w:rsidRPr="008F0B97">
        <w:rPr>
          <w:rFonts w:ascii="Times New Roman" w:hAnsi="Times New Roman" w:cs="Times New Roman"/>
          <w:i/>
          <w:color w:val="000000" w:themeColor="text1"/>
          <w:sz w:val="20"/>
          <w:szCs w:val="20"/>
        </w:rPr>
        <w:t>boots</w:t>
      </w:r>
      <w:r w:rsidRPr="008F0B97">
        <w:rPr>
          <w:rFonts w:ascii="Times New Roman" w:hAnsi="Times New Roman" w:cs="Times New Roman"/>
          <w:color w:val="000000" w:themeColor="text1"/>
          <w:sz w:val="20"/>
          <w:szCs w:val="20"/>
        </w:rPr>
        <w:t xml:space="preserve">, sarung tangan, helm </w:t>
      </w:r>
      <w:r w:rsidRPr="008F0B97">
        <w:rPr>
          <w:rFonts w:ascii="Times New Roman" w:hAnsi="Times New Roman" w:cs="Times New Roman"/>
          <w:i/>
          <w:color w:val="000000" w:themeColor="text1"/>
          <w:sz w:val="20"/>
          <w:szCs w:val="20"/>
        </w:rPr>
        <w:t>safety</w:t>
      </w:r>
      <w:r w:rsidRPr="008F0B97">
        <w:rPr>
          <w:rFonts w:ascii="Times New Roman" w:hAnsi="Times New Roman" w:cs="Times New Roman"/>
          <w:color w:val="000000" w:themeColor="text1"/>
          <w:sz w:val="20"/>
          <w:szCs w:val="20"/>
        </w:rPr>
        <w:t>, masker, dan kacamata.</w:t>
      </w:r>
    </w:p>
    <w:p w:rsidR="008C285F" w:rsidRPr="008F0B97" w:rsidRDefault="008C285F" w:rsidP="009B38E4">
      <w:pPr>
        <w:pStyle w:val="ListParagraph"/>
        <w:widowControl w:val="0"/>
        <w:numPr>
          <w:ilvl w:val="0"/>
          <w:numId w:val="13"/>
        </w:numPr>
        <w:kinsoku w:val="0"/>
        <w:spacing w:after="0" w:line="240" w:lineRule="auto"/>
        <w:ind w:right="-2" w:hanging="294"/>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Penegakan disiplin K3</w:t>
      </w:r>
    </w:p>
    <w:p w:rsidR="008C285F" w:rsidRPr="008F0B97" w:rsidRDefault="008C285F" w:rsidP="009B38E4">
      <w:pPr>
        <w:pStyle w:val="ListParagraph"/>
        <w:widowControl w:val="0"/>
        <w:numPr>
          <w:ilvl w:val="0"/>
          <w:numId w:val="13"/>
        </w:numPr>
        <w:kinsoku w:val="0"/>
        <w:spacing w:after="0" w:line="240" w:lineRule="auto"/>
        <w:ind w:right="-2" w:hanging="294"/>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 xml:space="preserve">Pengelolaan sampah dengan baik dan benar. </w:t>
      </w:r>
      <w:r w:rsidRPr="008F0B97">
        <w:rPr>
          <w:rFonts w:ascii="Times New Roman" w:hAnsi="Times New Roman"/>
          <w:sz w:val="20"/>
          <w:szCs w:val="20"/>
        </w:rPr>
        <w:t xml:space="preserve">Perusahaan perlu mengelola sampah yang dihasilkan dari aktifitas sehari-hari, sehingga tidak mencemari lingkungan. Pembuangan sampah tidak dilakukan dengan </w:t>
      </w:r>
      <w:r w:rsidRPr="008F0B97">
        <w:rPr>
          <w:rFonts w:ascii="Times New Roman" w:hAnsi="Times New Roman"/>
          <w:i/>
          <w:sz w:val="20"/>
          <w:szCs w:val="20"/>
        </w:rPr>
        <w:t>open dumping</w:t>
      </w:r>
      <w:r w:rsidRPr="008F0B97">
        <w:rPr>
          <w:rFonts w:ascii="Times New Roman" w:hAnsi="Times New Roman"/>
          <w:sz w:val="20"/>
          <w:szCs w:val="20"/>
        </w:rPr>
        <w:t xml:space="preserve"> dan dibuang begitu saja, namun ditangani dengan baik sehingga tidak menjadi sarang tikus dan nyamuk. Sampah dikelola dengan cara dibuang di daerah cekungan kemudian ditimbun dengan baik. Selain itu sampah dikelola menjadi kompos sebagai pupuk di </w:t>
      </w:r>
      <w:r w:rsidRPr="008F0B97">
        <w:rPr>
          <w:rFonts w:ascii="Times New Roman" w:hAnsi="Times New Roman"/>
          <w:i/>
          <w:sz w:val="20"/>
          <w:szCs w:val="20"/>
        </w:rPr>
        <w:t>nursery</w:t>
      </w:r>
      <w:r w:rsidRPr="008F0B97">
        <w:rPr>
          <w:rFonts w:ascii="Times New Roman" w:hAnsi="Times New Roman"/>
          <w:sz w:val="20"/>
          <w:szCs w:val="20"/>
        </w:rPr>
        <w:t xml:space="preserve"> dan lahan reklamasi</w:t>
      </w:r>
    </w:p>
    <w:p w:rsidR="00050844" w:rsidRPr="008F0B97" w:rsidRDefault="008C285F" w:rsidP="009B38E4">
      <w:pPr>
        <w:pStyle w:val="ListParagraph"/>
        <w:widowControl w:val="0"/>
        <w:numPr>
          <w:ilvl w:val="0"/>
          <w:numId w:val="13"/>
        </w:numPr>
        <w:kinsoku w:val="0"/>
        <w:spacing w:after="0" w:line="240" w:lineRule="auto"/>
        <w:ind w:right="-2" w:hanging="294"/>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Pemeriksaan kesehatan rutin bagi pekerja</w:t>
      </w:r>
    </w:p>
    <w:p w:rsidR="008C285F" w:rsidRPr="008F0B97" w:rsidRDefault="008C285F" w:rsidP="009B38E4">
      <w:pPr>
        <w:pStyle w:val="ListParagraph"/>
        <w:widowControl w:val="0"/>
        <w:numPr>
          <w:ilvl w:val="0"/>
          <w:numId w:val="13"/>
        </w:numPr>
        <w:kinsoku w:val="0"/>
        <w:spacing w:after="0" w:line="240" w:lineRule="auto"/>
        <w:ind w:right="-2" w:hanging="294"/>
        <w:jc w:val="both"/>
        <w:rPr>
          <w:rFonts w:ascii="Times New Roman" w:eastAsia="Times New Roman" w:hAnsi="Times New Roman" w:cs="Times New Roman"/>
          <w:color w:val="000000"/>
          <w:sz w:val="20"/>
          <w:szCs w:val="20"/>
        </w:rPr>
      </w:pPr>
      <w:r w:rsidRPr="008F0B97">
        <w:rPr>
          <w:rFonts w:ascii="Times New Roman" w:eastAsia="Times New Roman" w:hAnsi="Times New Roman" w:cs="Times New Roman"/>
          <w:color w:val="000000"/>
          <w:sz w:val="20"/>
          <w:szCs w:val="20"/>
        </w:rPr>
        <w:t>Peningkatan fasilitas kesehatan</w:t>
      </w:r>
    </w:p>
    <w:p w:rsidR="00D71CA5" w:rsidRPr="008F0B97" w:rsidRDefault="00D71CA5" w:rsidP="00D71CA5">
      <w:pPr>
        <w:pStyle w:val="ListParagraph"/>
        <w:widowControl w:val="0"/>
        <w:kinsoku w:val="0"/>
        <w:spacing w:after="0" w:line="240" w:lineRule="auto"/>
        <w:ind w:right="-2"/>
        <w:jc w:val="both"/>
        <w:rPr>
          <w:rFonts w:ascii="Times New Roman" w:eastAsia="Times New Roman" w:hAnsi="Times New Roman" w:cs="Times New Roman"/>
          <w:color w:val="000000"/>
          <w:sz w:val="20"/>
          <w:szCs w:val="20"/>
        </w:rPr>
      </w:pPr>
    </w:p>
    <w:p w:rsidR="00D71CA5" w:rsidRPr="00BE54BB" w:rsidRDefault="00BE54BB" w:rsidP="00BE54BB">
      <w:pPr>
        <w:widowControl w:val="0"/>
        <w:kinsoku w:val="0"/>
        <w:spacing w:after="0" w:line="240" w:lineRule="auto"/>
        <w:ind w:right="-2"/>
        <w:jc w:val="both"/>
        <w:rPr>
          <w:rFonts w:ascii="Times New Roman" w:eastAsia="Times New Roman" w:hAnsi="Times New Roman" w:cs="Times New Roman"/>
          <w:b/>
          <w:color w:val="000000"/>
          <w:sz w:val="20"/>
          <w:szCs w:val="20"/>
          <w:lang w:val="en-US"/>
        </w:rPr>
      </w:pPr>
      <w:r w:rsidRPr="00BE54BB">
        <w:rPr>
          <w:rFonts w:ascii="Times New Roman" w:eastAsia="Times New Roman" w:hAnsi="Times New Roman" w:cs="Times New Roman"/>
          <w:b/>
          <w:color w:val="000000"/>
          <w:sz w:val="20"/>
          <w:szCs w:val="20"/>
          <w:lang w:val="en-US"/>
        </w:rPr>
        <w:t>Penutup</w:t>
      </w:r>
    </w:p>
    <w:p w:rsidR="00D71CA5" w:rsidRPr="008F0B97" w:rsidRDefault="00D71CA5" w:rsidP="009818F0">
      <w:pPr>
        <w:widowControl w:val="0"/>
        <w:kinsoku w:val="0"/>
        <w:spacing w:after="0" w:line="240" w:lineRule="auto"/>
        <w:ind w:right="-2" w:firstLine="720"/>
        <w:jc w:val="both"/>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Penerapan kajian lingkungan hidup strategis kawasan pertambangan batuan basalt diDesa Pengadegan Kecamatan Wangon diharapkan dapat mengarusutamakan prinsip pembangunan berkelanjutan melalui efisiensi pemanfaatan sumber daya mineral.Rekomendasi diharapkan dapat menyempurna</w:t>
      </w:r>
      <w:r w:rsidR="009818F0" w:rsidRPr="008F0B97">
        <w:rPr>
          <w:rFonts w:ascii="Times New Roman" w:eastAsia="Times New Roman" w:hAnsi="Times New Roman" w:cs="Times New Roman"/>
          <w:color w:val="000000"/>
          <w:sz w:val="20"/>
          <w:szCs w:val="20"/>
          <w:lang w:val="en-US"/>
        </w:rPr>
        <w:t>k</w:t>
      </w:r>
      <w:r w:rsidRPr="008F0B97">
        <w:rPr>
          <w:rFonts w:ascii="Times New Roman" w:eastAsia="Times New Roman" w:hAnsi="Times New Roman" w:cs="Times New Roman"/>
          <w:color w:val="000000"/>
          <w:sz w:val="20"/>
          <w:szCs w:val="20"/>
          <w:lang w:val="en-US"/>
        </w:rPr>
        <w:t>an Kebijakan, Rencana dan Prog</w:t>
      </w:r>
      <w:r w:rsidR="009818F0" w:rsidRPr="008F0B97">
        <w:rPr>
          <w:rFonts w:ascii="Times New Roman" w:eastAsia="Times New Roman" w:hAnsi="Times New Roman" w:cs="Times New Roman"/>
          <w:color w:val="000000"/>
          <w:sz w:val="20"/>
          <w:szCs w:val="20"/>
          <w:lang w:val="en-US"/>
        </w:rPr>
        <w:t>ram kegiatan pertambangan basalt.P</w:t>
      </w:r>
      <w:r w:rsidRPr="008F0B97">
        <w:rPr>
          <w:rFonts w:ascii="Times New Roman" w:eastAsia="Times New Roman" w:hAnsi="Times New Roman" w:cs="Times New Roman"/>
          <w:color w:val="000000"/>
          <w:sz w:val="20"/>
          <w:szCs w:val="20"/>
          <w:lang w:val="en-US"/>
        </w:rPr>
        <w:t>erbaikan</w:t>
      </w:r>
      <w:r w:rsidR="009818F0" w:rsidRPr="008F0B97">
        <w:rPr>
          <w:rFonts w:ascii="Times New Roman" w:eastAsia="Times New Roman" w:hAnsi="Times New Roman" w:cs="Times New Roman"/>
          <w:color w:val="000000"/>
          <w:sz w:val="20"/>
          <w:szCs w:val="20"/>
          <w:lang w:val="en-US"/>
        </w:rPr>
        <w:t xml:space="preserve"> yang dilakukan dapat digunakan</w:t>
      </w:r>
      <w:r w:rsidRPr="008F0B97">
        <w:rPr>
          <w:rFonts w:ascii="Times New Roman" w:eastAsia="Times New Roman" w:hAnsi="Times New Roman" w:cs="Times New Roman"/>
          <w:color w:val="000000"/>
          <w:sz w:val="20"/>
          <w:szCs w:val="20"/>
          <w:lang w:val="en-US"/>
        </w:rPr>
        <w:t xml:space="preserve"> untuk pengambilan keputusan Kebijakan, Rencana dan Prog</w:t>
      </w:r>
      <w:r w:rsidR="009818F0" w:rsidRPr="008F0B97">
        <w:rPr>
          <w:rFonts w:ascii="Times New Roman" w:eastAsia="Times New Roman" w:hAnsi="Times New Roman" w:cs="Times New Roman"/>
          <w:color w:val="000000"/>
          <w:sz w:val="20"/>
          <w:szCs w:val="20"/>
          <w:lang w:val="en-US"/>
        </w:rPr>
        <w:t>r</w:t>
      </w:r>
      <w:r w:rsidR="00E105F5" w:rsidRPr="008F0B97">
        <w:rPr>
          <w:rFonts w:ascii="Times New Roman" w:eastAsia="Times New Roman" w:hAnsi="Times New Roman" w:cs="Times New Roman"/>
          <w:color w:val="000000"/>
          <w:sz w:val="20"/>
          <w:szCs w:val="20"/>
          <w:lang w:val="en-US"/>
        </w:rPr>
        <w:t>am kegiatan pertambangan basalt di daerah Pengadegan Kecamatan Wangon Kabupaten Banyumas.</w:t>
      </w:r>
    </w:p>
    <w:p w:rsidR="009818F0" w:rsidRPr="008F0B97" w:rsidRDefault="009818F0" w:rsidP="009818F0">
      <w:pPr>
        <w:widowControl w:val="0"/>
        <w:kinsoku w:val="0"/>
        <w:spacing w:after="0" w:line="240" w:lineRule="auto"/>
        <w:ind w:right="-2"/>
        <w:jc w:val="both"/>
        <w:rPr>
          <w:rFonts w:ascii="Times New Roman" w:eastAsia="Times New Roman" w:hAnsi="Times New Roman" w:cs="Times New Roman"/>
          <w:color w:val="000000"/>
          <w:sz w:val="20"/>
          <w:szCs w:val="20"/>
          <w:lang w:val="en-US"/>
        </w:rPr>
      </w:pPr>
    </w:p>
    <w:p w:rsidR="009818F0" w:rsidRPr="008F0B97" w:rsidRDefault="00BE54BB" w:rsidP="009818F0">
      <w:pPr>
        <w:widowControl w:val="0"/>
        <w:kinsoku w:val="0"/>
        <w:spacing w:after="0" w:line="240" w:lineRule="auto"/>
        <w:ind w:right="-2"/>
        <w:jc w:val="both"/>
        <w:rPr>
          <w:rFonts w:ascii="Times New Roman" w:eastAsia="Times New Roman" w:hAnsi="Times New Roman" w:cs="Times New Roman"/>
          <w:b/>
          <w:color w:val="000000"/>
          <w:sz w:val="20"/>
          <w:szCs w:val="20"/>
          <w:lang w:val="en-US"/>
        </w:rPr>
      </w:pPr>
      <w:r w:rsidRPr="008F0B97">
        <w:rPr>
          <w:rFonts w:ascii="Times New Roman" w:eastAsia="Times New Roman" w:hAnsi="Times New Roman" w:cs="Times New Roman"/>
          <w:b/>
          <w:color w:val="000000"/>
          <w:sz w:val="20"/>
          <w:szCs w:val="20"/>
          <w:lang w:val="en-US"/>
        </w:rPr>
        <w:t>Daftar Pustaka</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Anonim, 1990, Undang-undang Nomor 5 Tahun 1990, tentang Konservasi Sumber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Daya Alam Hayati dan Ekosistemnya.</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Anonim, 1999, Undang-undang Nomor 41 Tahun 1999, tentang Kehutanan.</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Anonim, 2005, Peta Potensi dan Penyebaran Bahan Galian Golongan C Kabupaten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Banyumas.</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Anonim, 2010, Peraturan Pemerintah Nomor 23 Tahun 2008 tentang Pelaksanaan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Kegiatan Usaha Pertambangan Mineral dan Batubara.</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Anonim, 2009, Undang-Undang Republik Indonesia Nomor 4 Tahun 2009 tentang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Pertambangan Mineral dan Batubara.</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Anonim, 2005, Profil Potensi Peluang Investasi Kabupaten Banyumas.</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Anonim, 2010, Peraturan Pemerintah Nomor 78 Tahun 2010 tentang Reklamasi Dan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Pascatambang.</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Anonim, 2010</w:t>
      </w:r>
      <w:proofErr w:type="gramStart"/>
      <w:r w:rsidRPr="008F0B97">
        <w:rPr>
          <w:rFonts w:ascii="Times New Roman" w:eastAsia="Times New Roman" w:hAnsi="Times New Roman" w:cs="Times New Roman"/>
          <w:color w:val="000000"/>
          <w:sz w:val="20"/>
          <w:szCs w:val="20"/>
          <w:lang w:val="en-US"/>
        </w:rPr>
        <w:t>,Peraturan</w:t>
      </w:r>
      <w:proofErr w:type="gramEnd"/>
      <w:r w:rsidRPr="008F0B97">
        <w:rPr>
          <w:rFonts w:ascii="Times New Roman" w:eastAsia="Times New Roman" w:hAnsi="Times New Roman" w:cs="Times New Roman"/>
          <w:color w:val="000000"/>
          <w:sz w:val="20"/>
          <w:szCs w:val="20"/>
          <w:lang w:val="en-US"/>
        </w:rPr>
        <w:t xml:space="preserve"> Daerah Provinsi Jawa Tengah No. 6 Tahun 2010, Tentang</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Rencana Tata Ruang Wilayah Provinsi Jawa Tengah Tahun 2009-2029.</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lastRenderedPageBreak/>
        <w:t>Anonim, 2008, Peraturan Menteri Energi Dan Sumber Daya Mineral Nomor 18</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Tahun 2008 tentang Reklamasi Dan Penutupan Tambang.</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Anonim, 1996, Kep.</w:t>
      </w:r>
      <w:proofErr w:type="gramEnd"/>
      <w:r w:rsidRPr="008F0B97">
        <w:rPr>
          <w:rFonts w:ascii="Times New Roman" w:eastAsia="Times New Roman" w:hAnsi="Times New Roman" w:cs="Times New Roman"/>
          <w:color w:val="000000"/>
          <w:sz w:val="20"/>
          <w:szCs w:val="20"/>
          <w:lang w:val="en-US"/>
        </w:rPr>
        <w:t xml:space="preserve"> 43/MENLH/10/1996 Tentang Kriteria Kerusakan Lingkungan </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ab/>
        <w:t xml:space="preserve">Bagi Usaha atau Kegiatan Penambangan Bahan Galian Golongan C Jenis </w:t>
      </w:r>
    </w:p>
    <w:p w:rsidR="009818F0" w:rsidRPr="008F0B97" w:rsidRDefault="009818F0" w:rsidP="009818F0">
      <w:pPr>
        <w:widowControl w:val="0"/>
        <w:kinsoku w:val="0"/>
        <w:spacing w:after="0" w:line="240" w:lineRule="auto"/>
        <w:ind w:left="720"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Lepas di Dataran, Kantor Menteri Lingkungan Hidup, Badan Pengendalian Dampak Lingkungan, Jakarta.</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Bemmelen, Van R.W., 1967, </w:t>
      </w:r>
      <w:proofErr w:type="gramStart"/>
      <w:r w:rsidRPr="008F0B97">
        <w:rPr>
          <w:rFonts w:ascii="Times New Roman" w:eastAsia="Times New Roman" w:hAnsi="Times New Roman" w:cs="Times New Roman"/>
          <w:color w:val="000000"/>
          <w:sz w:val="20"/>
          <w:szCs w:val="20"/>
          <w:lang w:val="en-US"/>
        </w:rPr>
        <w:t>The</w:t>
      </w:r>
      <w:proofErr w:type="gramEnd"/>
      <w:r w:rsidRPr="008F0B97">
        <w:rPr>
          <w:rFonts w:ascii="Times New Roman" w:eastAsia="Times New Roman" w:hAnsi="Times New Roman" w:cs="Times New Roman"/>
          <w:color w:val="000000"/>
          <w:sz w:val="20"/>
          <w:szCs w:val="20"/>
          <w:lang w:val="en-US"/>
        </w:rPr>
        <w:t xml:space="preserve"> Geologi of Indonesia, Volume 1A, General </w:t>
      </w:r>
    </w:p>
    <w:p w:rsidR="009818F0" w:rsidRPr="008F0B97" w:rsidRDefault="009818F0" w:rsidP="009818F0">
      <w:pPr>
        <w:widowControl w:val="0"/>
        <w:kinsoku w:val="0"/>
        <w:spacing w:after="0" w:line="240" w:lineRule="auto"/>
        <w:ind w:left="720" w:right="-2"/>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Geology of Indonesia and Adjacent Archipelagoes, Government Printing   Office, The Hague.</w:t>
      </w:r>
      <w:proofErr w:type="gramEnd"/>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BPS, 2013, Kecamatan Wangon Dalam Angka Tahun 2013, Kabupaten Banyumas, </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ab/>
        <w:t>Jawa Tengah.</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Dinas ESDM, 2012, Kajian Lingkungan Hidup Strategis Sektor Pertambangan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proofErr w:type="gramStart"/>
      <w:r w:rsidRPr="008F0B97">
        <w:rPr>
          <w:rFonts w:ascii="Times New Roman" w:eastAsia="Times New Roman" w:hAnsi="Times New Roman" w:cs="Times New Roman"/>
          <w:color w:val="000000"/>
          <w:sz w:val="20"/>
          <w:szCs w:val="20"/>
          <w:lang w:val="en-US"/>
        </w:rPr>
        <w:t>Kawasan Serayu-Pantai Selatan, Tahun Anggaran 2012, Jawa Tengah.</w:t>
      </w:r>
      <w:proofErr w:type="gramEnd"/>
    </w:p>
    <w:p w:rsidR="00E105F5" w:rsidRPr="008F0B97" w:rsidRDefault="00E105F5" w:rsidP="00E105F5">
      <w:pPr>
        <w:widowControl w:val="0"/>
        <w:kinsoku w:val="0"/>
        <w:spacing w:after="0" w:line="240" w:lineRule="auto"/>
        <w:ind w:left="720" w:right="-2" w:hanging="720"/>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Kementerian Lingkungan Hidup, 2008, Pertimbangan-pertimbangan dalam penerapan kajian lingkungan hidup strategis untuk kebijakan rencana dan program penataan ruang, Jakarta.</w:t>
      </w:r>
    </w:p>
    <w:p w:rsidR="00E105F5" w:rsidRPr="008F0B97" w:rsidRDefault="00E105F5" w:rsidP="00E105F5">
      <w:pPr>
        <w:widowControl w:val="0"/>
        <w:kinsoku w:val="0"/>
        <w:spacing w:after="0" w:line="240" w:lineRule="auto"/>
        <w:ind w:left="720" w:right="-2" w:hanging="720"/>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Kementerian Lingkungan Hidup, 2007, Kajian lingkungan hidup strategis: terobosan dalam pengelolaan lingkungan hidup, Jakarta.</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 xml:space="preserve">Laporan Ekonomi Bahan Galian Nomor 104, Pusat Penelitian Teknologi Mineral, </w:t>
      </w:r>
    </w:p>
    <w:p w:rsidR="009818F0" w:rsidRPr="008F0B97" w:rsidRDefault="009818F0" w:rsidP="009818F0">
      <w:pPr>
        <w:widowControl w:val="0"/>
        <w:kinsoku w:val="0"/>
        <w:spacing w:after="0" w:line="240" w:lineRule="auto"/>
        <w:ind w:right="-2" w:firstLine="720"/>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Bandung.</w:t>
      </w:r>
    </w:p>
    <w:p w:rsidR="009818F0" w:rsidRPr="008F0B97" w:rsidRDefault="009818F0" w:rsidP="009818F0">
      <w:pPr>
        <w:widowControl w:val="0"/>
        <w:kinsoku w:val="0"/>
        <w:spacing w:after="0" w:line="240" w:lineRule="auto"/>
        <w:ind w:right="-2"/>
        <w:rPr>
          <w:rFonts w:ascii="Times New Roman" w:eastAsia="Times New Roman" w:hAnsi="Times New Roman" w:cs="Times New Roman"/>
          <w:color w:val="000000"/>
          <w:sz w:val="20"/>
          <w:szCs w:val="20"/>
          <w:lang w:val="en-US"/>
        </w:rPr>
      </w:pPr>
      <w:r w:rsidRPr="008F0B97">
        <w:rPr>
          <w:rFonts w:ascii="Times New Roman" w:eastAsia="Times New Roman" w:hAnsi="Times New Roman" w:cs="Times New Roman"/>
          <w:color w:val="000000"/>
          <w:sz w:val="20"/>
          <w:szCs w:val="20"/>
          <w:lang w:val="en-US"/>
        </w:rPr>
        <w:t>Suryono, dkk, 1922, Prospek Bahan Galian di Provinsi Jawa Tengah</w:t>
      </w:r>
      <w:r w:rsidR="00DC1D96">
        <w:rPr>
          <w:rFonts w:ascii="Times New Roman" w:eastAsia="Times New Roman" w:hAnsi="Times New Roman" w:cs="Times New Roman"/>
          <w:color w:val="000000"/>
          <w:sz w:val="20"/>
          <w:szCs w:val="20"/>
          <w:lang w:val="en-US"/>
        </w:rPr>
        <w:t>.</w:t>
      </w:r>
    </w:p>
    <w:sectPr w:rsidR="009818F0" w:rsidRPr="008F0B97" w:rsidSect="00DA4806">
      <w:headerReference w:type="default" r:id="rId17"/>
      <w:footerReference w:type="even" r:id="rId18"/>
      <w:footerReference w:type="default" r:id="rId19"/>
      <w:pgSz w:w="11907" w:h="16839" w:code="9"/>
      <w:pgMar w:top="2275" w:right="1411" w:bottom="1411" w:left="2275" w:header="1411" w:footer="1411"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00C" w:rsidRDefault="00E2200C">
      <w:r>
        <w:separator/>
      </w:r>
    </w:p>
  </w:endnote>
  <w:endnote w:type="continuationSeparator" w:id="1">
    <w:p w:rsidR="00E2200C" w:rsidRDefault="00E220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85F" w:rsidRDefault="004841A8">
    <w:pPr>
      <w:pStyle w:val="Footer"/>
      <w:framePr w:wrap="around" w:vAnchor="text" w:hAnchor="margin" w:xAlign="right" w:y="1"/>
      <w:rPr>
        <w:rStyle w:val="PageNumber"/>
      </w:rPr>
    </w:pPr>
    <w:r>
      <w:rPr>
        <w:rStyle w:val="PageNumber"/>
      </w:rPr>
      <w:fldChar w:fldCharType="begin"/>
    </w:r>
    <w:r w:rsidR="008C285F">
      <w:rPr>
        <w:rStyle w:val="PageNumber"/>
      </w:rPr>
      <w:instrText xml:space="preserve">PAGE  </w:instrText>
    </w:r>
    <w:r>
      <w:rPr>
        <w:rStyle w:val="PageNumber"/>
      </w:rPr>
      <w:fldChar w:fldCharType="separate"/>
    </w:r>
    <w:r w:rsidR="008C285F">
      <w:rPr>
        <w:rStyle w:val="PageNumber"/>
        <w:noProof/>
      </w:rPr>
      <w:t>9</w:t>
    </w:r>
    <w:r>
      <w:rPr>
        <w:rStyle w:val="PageNumber"/>
      </w:rPr>
      <w:fldChar w:fldCharType="end"/>
    </w:r>
  </w:p>
  <w:p w:rsidR="008C285F" w:rsidRDefault="008C285F">
    <w:pPr>
      <w:pStyle w:val="Footer"/>
      <w:ind w:right="360"/>
    </w:pPr>
  </w:p>
  <w:p w:rsidR="008C285F" w:rsidRDefault="008C285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D96" w:rsidRPr="00DC1D96" w:rsidRDefault="00DC1D96" w:rsidP="00DC1D96">
    <w:pPr>
      <w:pStyle w:val="Footer"/>
      <w:pBdr>
        <w:top w:val="thinThickSmallGap" w:sz="24" w:space="1" w:color="622423" w:themeColor="accent2" w:themeShade="7F"/>
      </w:pBdr>
      <w:spacing w:after="0" w:line="240" w:lineRule="auto"/>
      <w:rPr>
        <w:rFonts w:asciiTheme="majorHAnsi" w:eastAsiaTheme="majorEastAsia" w:hAnsiTheme="majorHAnsi" w:cstheme="majorBidi"/>
        <w:noProof/>
        <w:sz w:val="18"/>
        <w:szCs w:val="18"/>
        <w:lang w:val="en-US"/>
      </w:rPr>
    </w:pPr>
    <w:r w:rsidRPr="00DC1D96">
      <w:rPr>
        <w:rFonts w:asciiTheme="majorHAnsi" w:eastAsiaTheme="majorEastAsia" w:hAnsiTheme="majorHAnsi" w:cstheme="majorBidi"/>
        <w:b/>
        <w:sz w:val="18"/>
        <w:szCs w:val="18"/>
        <w:lang w:val="en-US"/>
      </w:rPr>
      <w:t>Fakultas Teknologi Mineral</w:t>
    </w:r>
    <w:r w:rsidRPr="00DC1D96">
      <w:rPr>
        <w:rFonts w:asciiTheme="majorHAnsi" w:eastAsiaTheme="majorEastAsia" w:hAnsiTheme="majorHAnsi" w:cstheme="majorBidi"/>
        <w:sz w:val="18"/>
        <w:szCs w:val="18"/>
      </w:rPr>
      <w:ptab w:relativeTo="margin" w:alignment="right" w:leader="none"/>
    </w:r>
    <w:r w:rsidR="004841A8" w:rsidRPr="004841A8">
      <w:rPr>
        <w:sz w:val="18"/>
        <w:szCs w:val="18"/>
      </w:rPr>
      <w:fldChar w:fldCharType="begin"/>
    </w:r>
    <w:r w:rsidRPr="00DC1D96">
      <w:rPr>
        <w:sz w:val="18"/>
        <w:szCs w:val="18"/>
      </w:rPr>
      <w:instrText xml:space="preserve"> PAGE   \* MERGEFORMAT </w:instrText>
    </w:r>
    <w:r w:rsidR="004841A8" w:rsidRPr="004841A8">
      <w:rPr>
        <w:sz w:val="18"/>
        <w:szCs w:val="18"/>
      </w:rPr>
      <w:fldChar w:fldCharType="separate"/>
    </w:r>
    <w:r w:rsidR="000F766B" w:rsidRPr="000F766B">
      <w:rPr>
        <w:rFonts w:asciiTheme="majorHAnsi" w:eastAsiaTheme="majorEastAsia" w:hAnsiTheme="majorHAnsi" w:cstheme="majorBidi"/>
        <w:noProof/>
        <w:sz w:val="18"/>
        <w:szCs w:val="18"/>
      </w:rPr>
      <w:t>2</w:t>
    </w:r>
    <w:r w:rsidR="004841A8" w:rsidRPr="00DC1D96">
      <w:rPr>
        <w:rFonts w:asciiTheme="majorHAnsi" w:eastAsiaTheme="majorEastAsia" w:hAnsiTheme="majorHAnsi" w:cstheme="majorBidi"/>
        <w:noProof/>
        <w:sz w:val="18"/>
        <w:szCs w:val="18"/>
      </w:rPr>
      <w:fldChar w:fldCharType="end"/>
    </w:r>
  </w:p>
  <w:p w:rsidR="00DC1D96" w:rsidRPr="00DC1D96" w:rsidRDefault="00DC1D96" w:rsidP="00DC1D96">
    <w:pPr>
      <w:pStyle w:val="Footer"/>
      <w:pBdr>
        <w:top w:val="thinThickSmallGap" w:sz="24" w:space="1" w:color="622423" w:themeColor="accent2" w:themeShade="7F"/>
      </w:pBdr>
      <w:spacing w:line="240" w:lineRule="auto"/>
      <w:rPr>
        <w:rFonts w:asciiTheme="majorHAnsi" w:eastAsiaTheme="majorEastAsia" w:hAnsiTheme="majorHAnsi" w:cstheme="majorBidi"/>
        <w:b/>
        <w:sz w:val="18"/>
        <w:szCs w:val="18"/>
        <w:lang w:val="en-US"/>
      </w:rPr>
    </w:pPr>
    <w:r w:rsidRPr="00DC1D96">
      <w:rPr>
        <w:rFonts w:asciiTheme="majorHAnsi" w:eastAsiaTheme="majorEastAsia" w:hAnsiTheme="majorHAnsi" w:cstheme="majorBidi"/>
        <w:b/>
        <w:sz w:val="18"/>
        <w:szCs w:val="18"/>
        <w:lang w:val="en-US"/>
      </w:rPr>
      <w:t>UPN “Veteran” Yogyakarta</w:t>
    </w:r>
  </w:p>
  <w:p w:rsidR="009A4F1E" w:rsidRDefault="009A4F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00C" w:rsidRDefault="00E2200C">
      <w:r>
        <w:separator/>
      </w:r>
    </w:p>
  </w:footnote>
  <w:footnote w:type="continuationSeparator" w:id="1">
    <w:p w:rsidR="00E2200C" w:rsidRDefault="00E220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D96" w:rsidRDefault="00DC1D96" w:rsidP="00DC1D96">
    <w:pPr>
      <w:pStyle w:val="Header"/>
      <w:spacing w:after="0" w:line="240" w:lineRule="auto"/>
      <w:rPr>
        <w:b/>
        <w:i/>
        <w:sz w:val="20"/>
        <w:szCs w:val="20"/>
        <w:lang w:val="en-US"/>
      </w:rPr>
    </w:pPr>
    <w:r w:rsidRPr="00DC1D96">
      <w:rPr>
        <w:b/>
        <w:i/>
        <w:sz w:val="20"/>
        <w:szCs w:val="20"/>
        <w:lang w:val="en-US"/>
      </w:rPr>
      <w:t>Prosiding Seminar Nasional Kebumian – IX                                                        ISBN 978-602-8461-29-0</w:t>
    </w:r>
  </w:p>
  <w:p w:rsidR="00DC1D96" w:rsidRPr="00DC1D96" w:rsidRDefault="00DC1D96" w:rsidP="00DC1D96">
    <w:pPr>
      <w:pStyle w:val="Header"/>
      <w:spacing w:after="0" w:line="240" w:lineRule="auto"/>
      <w:rPr>
        <w:i/>
        <w:sz w:val="18"/>
        <w:szCs w:val="18"/>
        <w:lang w:val="en-US"/>
      </w:rPr>
    </w:pPr>
    <w:r w:rsidRPr="00DC1D96">
      <w:rPr>
        <w:i/>
        <w:sz w:val="18"/>
        <w:szCs w:val="18"/>
        <w:lang w:val="en-US"/>
      </w:rPr>
      <w:t>Yogyakarta, 4-5 Desember 2014</w:t>
    </w:r>
  </w:p>
  <w:p w:rsidR="00DC1D96" w:rsidRDefault="004841A8">
    <w:pPr>
      <w:pStyle w:val="Header"/>
    </w:pPr>
    <w:r w:rsidRPr="004841A8">
      <w:rPr>
        <w:i/>
        <w:noProof/>
        <w:sz w:val="18"/>
        <w:szCs w:val="18"/>
        <w:lang w:val="en-US" w:eastAsia="en-US"/>
      </w:rPr>
      <w:pict>
        <v:line id="Straight Connector 1" o:spid="_x0000_s409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3.45pt" to="40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" strokecolor="black [3213]"/>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6B1C8DCC"/>
    <w:lvl w:ilvl="0">
      <w:start w:val="1"/>
      <w:numFmt w:val="lowerRoman"/>
      <w:lvlText w:val="(%1)"/>
      <w:lvlJc w:val="left"/>
      <w:pPr>
        <w:ind w:left="720" w:hanging="360"/>
      </w:pPr>
      <w:rPr>
        <w:rFonts w:hint="default"/>
      </w:rPr>
    </w:lvl>
  </w:abstractNum>
  <w:abstractNum w:abstractNumId="1">
    <w:nsid w:val="0000002A"/>
    <w:multiLevelType w:val="singleLevel"/>
    <w:tmpl w:val="6B1C8DCC"/>
    <w:lvl w:ilvl="0">
      <w:start w:val="1"/>
      <w:numFmt w:val="lowerRoman"/>
      <w:lvlText w:val="(%1)"/>
      <w:lvlJc w:val="left"/>
      <w:pPr>
        <w:ind w:left="720" w:hanging="360"/>
      </w:pPr>
      <w:rPr>
        <w:rFonts w:hint="default"/>
      </w:rPr>
    </w:lvl>
  </w:abstractNum>
  <w:abstractNum w:abstractNumId="2">
    <w:nsid w:val="00933DEB"/>
    <w:multiLevelType w:val="hybridMultilevel"/>
    <w:tmpl w:val="D12AF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B5BDD"/>
    <w:multiLevelType w:val="singleLevel"/>
    <w:tmpl w:val="4160A762"/>
    <w:lvl w:ilvl="0">
      <w:numFmt w:val="bullet"/>
      <w:lvlText w:val="·"/>
      <w:lvlJc w:val="left"/>
      <w:pPr>
        <w:tabs>
          <w:tab w:val="num" w:pos="360"/>
        </w:tabs>
        <w:ind w:left="576" w:hanging="360"/>
      </w:pPr>
      <w:rPr>
        <w:rFonts w:ascii="Symbol" w:hAnsi="Symbol" w:cs="Symbol"/>
        <w:snapToGrid/>
        <w:color w:val="000000"/>
        <w:spacing w:val="-5"/>
        <w:sz w:val="18"/>
        <w:szCs w:val="18"/>
      </w:rPr>
    </w:lvl>
  </w:abstractNum>
  <w:abstractNum w:abstractNumId="4">
    <w:nsid w:val="02EC74DA"/>
    <w:multiLevelType w:val="singleLevel"/>
    <w:tmpl w:val="0BCB76F6"/>
    <w:lvl w:ilvl="0">
      <w:numFmt w:val="bullet"/>
      <w:lvlText w:val="·"/>
      <w:lvlJc w:val="left"/>
      <w:pPr>
        <w:tabs>
          <w:tab w:val="num" w:pos="288"/>
        </w:tabs>
        <w:ind w:left="432"/>
      </w:pPr>
      <w:rPr>
        <w:rFonts w:ascii="Symbol" w:hAnsi="Symbol" w:cs="Symbol"/>
        <w:snapToGrid/>
        <w:color w:val="0C0B0B"/>
        <w:spacing w:val="10"/>
        <w:sz w:val="18"/>
        <w:szCs w:val="18"/>
      </w:rPr>
    </w:lvl>
  </w:abstractNum>
  <w:abstractNum w:abstractNumId="5">
    <w:nsid w:val="02FF4243"/>
    <w:multiLevelType w:val="singleLevel"/>
    <w:tmpl w:val="E4CA98CA"/>
    <w:lvl w:ilvl="0">
      <w:start w:val="1"/>
      <w:numFmt w:val="lowerLetter"/>
      <w:lvlText w:val="%1."/>
      <w:lvlJc w:val="left"/>
      <w:pPr>
        <w:tabs>
          <w:tab w:val="num" w:pos="216"/>
        </w:tabs>
        <w:ind w:left="72"/>
      </w:pPr>
      <w:rPr>
        <w:snapToGrid/>
        <w:color w:val="000000"/>
        <w:spacing w:val="16"/>
        <w:sz w:val="24"/>
        <w:szCs w:val="24"/>
      </w:rPr>
    </w:lvl>
  </w:abstractNum>
  <w:abstractNum w:abstractNumId="6">
    <w:nsid w:val="036B5CCE"/>
    <w:multiLevelType w:val="hybridMultilevel"/>
    <w:tmpl w:val="064CF8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43064C6"/>
    <w:multiLevelType w:val="singleLevel"/>
    <w:tmpl w:val="0AA6A53F"/>
    <w:lvl w:ilvl="0">
      <w:start w:val="1"/>
      <w:numFmt w:val="lowerLetter"/>
      <w:lvlText w:val="%1."/>
      <w:lvlJc w:val="left"/>
      <w:pPr>
        <w:tabs>
          <w:tab w:val="num" w:pos="288"/>
        </w:tabs>
        <w:ind w:left="504"/>
      </w:pPr>
      <w:rPr>
        <w:snapToGrid/>
        <w:color w:val="000000"/>
        <w:spacing w:val="6"/>
        <w:sz w:val="21"/>
        <w:szCs w:val="21"/>
      </w:rPr>
    </w:lvl>
  </w:abstractNum>
  <w:abstractNum w:abstractNumId="8">
    <w:nsid w:val="05436D26"/>
    <w:multiLevelType w:val="singleLevel"/>
    <w:tmpl w:val="0C6E5B38"/>
    <w:lvl w:ilvl="0">
      <w:start w:val="1"/>
      <w:numFmt w:val="decimal"/>
      <w:lvlText w:val="%1)"/>
      <w:lvlJc w:val="left"/>
      <w:pPr>
        <w:tabs>
          <w:tab w:val="num" w:pos="432"/>
        </w:tabs>
        <w:ind w:left="1512" w:hanging="432"/>
      </w:pPr>
      <w:rPr>
        <w:rFonts w:ascii="Times New Roman" w:hAnsi="Times New Roman" w:cs="Times New Roman" w:hint="default"/>
        <w:b w:val="0"/>
        <w:bCs/>
        <w:snapToGrid/>
        <w:spacing w:val="-10"/>
        <w:sz w:val="24"/>
        <w:szCs w:val="24"/>
      </w:rPr>
    </w:lvl>
  </w:abstractNum>
  <w:abstractNum w:abstractNumId="9">
    <w:nsid w:val="056F9825"/>
    <w:multiLevelType w:val="singleLevel"/>
    <w:tmpl w:val="0AE628FF"/>
    <w:lvl w:ilvl="0">
      <w:numFmt w:val="bullet"/>
      <w:lvlText w:val="·"/>
      <w:lvlJc w:val="left"/>
      <w:pPr>
        <w:tabs>
          <w:tab w:val="num" w:pos="360"/>
        </w:tabs>
        <w:ind w:left="216"/>
      </w:pPr>
      <w:rPr>
        <w:rFonts w:ascii="Symbol" w:hAnsi="Symbol"/>
        <w:b/>
        <w:snapToGrid/>
        <w:sz w:val="18"/>
      </w:rPr>
    </w:lvl>
  </w:abstractNum>
  <w:abstractNum w:abstractNumId="10">
    <w:nsid w:val="061B81B8"/>
    <w:multiLevelType w:val="singleLevel"/>
    <w:tmpl w:val="C936C956"/>
    <w:lvl w:ilvl="0">
      <w:start w:val="1"/>
      <w:numFmt w:val="decimal"/>
      <w:lvlText w:val="%1."/>
      <w:lvlJc w:val="left"/>
      <w:pPr>
        <w:tabs>
          <w:tab w:val="num" w:pos="432"/>
        </w:tabs>
        <w:ind w:left="792" w:hanging="432"/>
      </w:pPr>
      <w:rPr>
        <w:rFonts w:ascii="Times New Roman" w:hAnsi="Times New Roman" w:cs="Times New Roman" w:hint="default"/>
        <w:snapToGrid/>
        <w:spacing w:val="4"/>
        <w:w w:val="105"/>
        <w:sz w:val="24"/>
        <w:szCs w:val="24"/>
      </w:rPr>
    </w:lvl>
  </w:abstractNum>
  <w:abstractNum w:abstractNumId="11">
    <w:nsid w:val="076D1B02"/>
    <w:multiLevelType w:val="singleLevel"/>
    <w:tmpl w:val="DB887FDA"/>
    <w:lvl w:ilvl="0">
      <w:start w:val="1"/>
      <w:numFmt w:val="decimal"/>
      <w:lvlText w:val="%1."/>
      <w:lvlJc w:val="left"/>
      <w:pPr>
        <w:tabs>
          <w:tab w:val="num" w:pos="360"/>
        </w:tabs>
        <w:ind w:left="792" w:hanging="360"/>
      </w:pPr>
      <w:rPr>
        <w:rFonts w:ascii="Times New Roman" w:hAnsi="Times New Roman" w:cs="Times New Roman" w:hint="default"/>
        <w:snapToGrid/>
        <w:spacing w:val="12"/>
        <w:sz w:val="24"/>
        <w:szCs w:val="24"/>
      </w:rPr>
    </w:lvl>
  </w:abstractNum>
  <w:abstractNum w:abstractNumId="12">
    <w:nsid w:val="112F7767"/>
    <w:multiLevelType w:val="hybridMultilevel"/>
    <w:tmpl w:val="F9607C0E"/>
    <w:lvl w:ilvl="0" w:tplc="0421000F">
      <w:start w:val="1"/>
      <w:numFmt w:val="decimal"/>
      <w:lvlText w:val="%1."/>
      <w:lvlJc w:val="left"/>
      <w:pPr>
        <w:ind w:left="739" w:hanging="360"/>
      </w:pPr>
    </w:lvl>
    <w:lvl w:ilvl="1" w:tplc="04210019" w:tentative="1">
      <w:start w:val="1"/>
      <w:numFmt w:val="lowerLetter"/>
      <w:lvlText w:val="%2."/>
      <w:lvlJc w:val="left"/>
      <w:pPr>
        <w:ind w:left="1459" w:hanging="360"/>
      </w:pPr>
    </w:lvl>
    <w:lvl w:ilvl="2" w:tplc="0421001B" w:tentative="1">
      <w:start w:val="1"/>
      <w:numFmt w:val="lowerRoman"/>
      <w:lvlText w:val="%3."/>
      <w:lvlJc w:val="right"/>
      <w:pPr>
        <w:ind w:left="2179" w:hanging="180"/>
      </w:pPr>
    </w:lvl>
    <w:lvl w:ilvl="3" w:tplc="0421000F" w:tentative="1">
      <w:start w:val="1"/>
      <w:numFmt w:val="decimal"/>
      <w:lvlText w:val="%4."/>
      <w:lvlJc w:val="left"/>
      <w:pPr>
        <w:ind w:left="2899" w:hanging="360"/>
      </w:pPr>
    </w:lvl>
    <w:lvl w:ilvl="4" w:tplc="04210019" w:tentative="1">
      <w:start w:val="1"/>
      <w:numFmt w:val="lowerLetter"/>
      <w:lvlText w:val="%5."/>
      <w:lvlJc w:val="left"/>
      <w:pPr>
        <w:ind w:left="3619" w:hanging="360"/>
      </w:pPr>
    </w:lvl>
    <w:lvl w:ilvl="5" w:tplc="0421001B" w:tentative="1">
      <w:start w:val="1"/>
      <w:numFmt w:val="lowerRoman"/>
      <w:lvlText w:val="%6."/>
      <w:lvlJc w:val="right"/>
      <w:pPr>
        <w:ind w:left="4339" w:hanging="180"/>
      </w:pPr>
    </w:lvl>
    <w:lvl w:ilvl="6" w:tplc="0421000F" w:tentative="1">
      <w:start w:val="1"/>
      <w:numFmt w:val="decimal"/>
      <w:lvlText w:val="%7."/>
      <w:lvlJc w:val="left"/>
      <w:pPr>
        <w:ind w:left="5059" w:hanging="360"/>
      </w:pPr>
    </w:lvl>
    <w:lvl w:ilvl="7" w:tplc="04210019" w:tentative="1">
      <w:start w:val="1"/>
      <w:numFmt w:val="lowerLetter"/>
      <w:lvlText w:val="%8."/>
      <w:lvlJc w:val="left"/>
      <w:pPr>
        <w:ind w:left="5779" w:hanging="360"/>
      </w:pPr>
    </w:lvl>
    <w:lvl w:ilvl="8" w:tplc="0421001B" w:tentative="1">
      <w:start w:val="1"/>
      <w:numFmt w:val="lowerRoman"/>
      <w:lvlText w:val="%9."/>
      <w:lvlJc w:val="right"/>
      <w:pPr>
        <w:ind w:left="6499" w:hanging="180"/>
      </w:pPr>
    </w:lvl>
  </w:abstractNum>
  <w:abstractNum w:abstractNumId="13">
    <w:nsid w:val="1A304CEA"/>
    <w:multiLevelType w:val="multilevel"/>
    <w:tmpl w:val="01927EC8"/>
    <w:lvl w:ilvl="0">
      <w:start w:val="4"/>
      <w:numFmt w:val="decimal"/>
      <w:lvlText w:val="%1."/>
      <w:lvlJc w:val="left"/>
      <w:pPr>
        <w:tabs>
          <w:tab w:val="num" w:pos="390"/>
        </w:tabs>
        <w:ind w:left="390" w:hanging="390"/>
      </w:pPr>
      <w:rPr>
        <w:rFonts w:hint="default"/>
      </w:rPr>
    </w:lvl>
    <w:lvl w:ilvl="1">
      <w:start w:val="1"/>
      <w:numFmt w:val="decimal"/>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540AF4"/>
    <w:multiLevelType w:val="hybridMultilevel"/>
    <w:tmpl w:val="4B22C0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D602B6C"/>
    <w:multiLevelType w:val="hybridMultilevel"/>
    <w:tmpl w:val="AC665174"/>
    <w:lvl w:ilvl="0" w:tplc="0409001B">
      <w:start w:val="1"/>
      <w:numFmt w:val="lowerRoman"/>
      <w:lvlText w:val="%1."/>
      <w:lvlJc w:val="righ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A16E5F"/>
    <w:multiLevelType w:val="hybridMultilevel"/>
    <w:tmpl w:val="E55CAAEE"/>
    <w:lvl w:ilvl="0" w:tplc="4EFED458">
      <w:start w:val="1"/>
      <w:numFmt w:val="bullet"/>
      <w:lvlText w:val="-"/>
      <w:lvlJc w:val="left"/>
      <w:pPr>
        <w:tabs>
          <w:tab w:val="num" w:pos="1080"/>
        </w:tabs>
        <w:ind w:left="1080" w:hanging="360"/>
      </w:pPr>
      <w:rPr>
        <w:rFonts w:ascii="Times New Roman" w:eastAsia="Times New Roman" w:hAnsi="Times New Roman" w:cs="Times New Roman" w:hint="default"/>
        <w:sz w:val="22"/>
      </w:rPr>
    </w:lvl>
    <w:lvl w:ilvl="1" w:tplc="98B0FD00">
      <w:start w:val="1"/>
      <w:numFmt w:val="decimal"/>
      <w:lvlText w:val="%2."/>
      <w:lvlJc w:val="left"/>
      <w:pPr>
        <w:ind w:left="1815" w:hanging="375"/>
      </w:pPr>
      <w:rPr>
        <w:rFonts w:hint="default"/>
      </w:rPr>
    </w:lvl>
    <w:lvl w:ilvl="2" w:tplc="33CA2942">
      <w:start w:val="1"/>
      <w:numFmt w:val="lowerRoman"/>
      <w:lvlText w:val="(%3)"/>
      <w:lvlJc w:val="left"/>
      <w:pPr>
        <w:ind w:left="3420" w:hanging="108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1811417"/>
    <w:multiLevelType w:val="hybridMultilevel"/>
    <w:tmpl w:val="DEAADCD2"/>
    <w:lvl w:ilvl="0" w:tplc="68E81CD6">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23CB639D"/>
    <w:multiLevelType w:val="hybridMultilevel"/>
    <w:tmpl w:val="88082CB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25544B24"/>
    <w:multiLevelType w:val="hybridMultilevel"/>
    <w:tmpl w:val="B172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C75320"/>
    <w:multiLevelType w:val="hybridMultilevel"/>
    <w:tmpl w:val="99C8FE04"/>
    <w:lvl w:ilvl="0" w:tplc="04090017">
      <w:start w:val="1"/>
      <w:numFmt w:val="lowerLetter"/>
      <w:lvlText w:val="%1)"/>
      <w:lvlJc w:val="left"/>
      <w:pPr>
        <w:ind w:left="1429" w:hanging="360"/>
      </w:pPr>
      <w:rPr>
        <w:rFonts w:hint="default"/>
        <w:snapToGrid/>
        <w:spacing w:val="4"/>
        <w:w w:val="105"/>
        <w:sz w:val="24"/>
        <w:szCs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nsid w:val="27481EED"/>
    <w:multiLevelType w:val="hybridMultilevel"/>
    <w:tmpl w:val="3202E028"/>
    <w:lvl w:ilvl="0" w:tplc="7C1C9F4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FA0981"/>
    <w:multiLevelType w:val="hybridMultilevel"/>
    <w:tmpl w:val="7BCEF9E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1AC3FF7"/>
    <w:multiLevelType w:val="singleLevel"/>
    <w:tmpl w:val="0AA6A53F"/>
    <w:lvl w:ilvl="0">
      <w:start w:val="1"/>
      <w:numFmt w:val="lowerLetter"/>
      <w:lvlText w:val="%1."/>
      <w:lvlJc w:val="left"/>
      <w:pPr>
        <w:tabs>
          <w:tab w:val="num" w:pos="288"/>
        </w:tabs>
        <w:ind w:left="504"/>
      </w:pPr>
      <w:rPr>
        <w:snapToGrid/>
        <w:color w:val="000000"/>
        <w:spacing w:val="6"/>
        <w:sz w:val="21"/>
        <w:szCs w:val="21"/>
      </w:rPr>
    </w:lvl>
  </w:abstractNum>
  <w:abstractNum w:abstractNumId="24">
    <w:nsid w:val="331444C6"/>
    <w:multiLevelType w:val="singleLevel"/>
    <w:tmpl w:val="C936C956"/>
    <w:lvl w:ilvl="0">
      <w:start w:val="1"/>
      <w:numFmt w:val="decimal"/>
      <w:lvlText w:val="%1."/>
      <w:lvlJc w:val="left"/>
      <w:pPr>
        <w:tabs>
          <w:tab w:val="num" w:pos="432"/>
        </w:tabs>
        <w:ind w:left="792" w:hanging="432"/>
      </w:pPr>
      <w:rPr>
        <w:rFonts w:ascii="Times New Roman" w:hAnsi="Times New Roman" w:cs="Times New Roman" w:hint="default"/>
        <w:snapToGrid/>
        <w:spacing w:val="4"/>
        <w:w w:val="105"/>
        <w:sz w:val="24"/>
        <w:szCs w:val="24"/>
      </w:rPr>
    </w:lvl>
  </w:abstractNum>
  <w:abstractNum w:abstractNumId="25">
    <w:nsid w:val="362309C0"/>
    <w:multiLevelType w:val="hybridMultilevel"/>
    <w:tmpl w:val="5CB894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9413947"/>
    <w:multiLevelType w:val="hybridMultilevel"/>
    <w:tmpl w:val="E0C464F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A673C50"/>
    <w:multiLevelType w:val="hybridMultilevel"/>
    <w:tmpl w:val="F3E8C322"/>
    <w:lvl w:ilvl="0" w:tplc="68E81C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0441CC"/>
    <w:multiLevelType w:val="hybridMultilevel"/>
    <w:tmpl w:val="D12AF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4A0B93"/>
    <w:multiLevelType w:val="hybridMultilevel"/>
    <w:tmpl w:val="5F72EE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23E74DD"/>
    <w:multiLevelType w:val="singleLevel"/>
    <w:tmpl w:val="6B1C8DCC"/>
    <w:lvl w:ilvl="0">
      <w:start w:val="1"/>
      <w:numFmt w:val="lowerRoman"/>
      <w:lvlText w:val="(%1)"/>
      <w:lvlJc w:val="left"/>
      <w:pPr>
        <w:ind w:left="720" w:hanging="360"/>
      </w:pPr>
      <w:rPr>
        <w:rFonts w:hint="default"/>
      </w:rPr>
    </w:lvl>
  </w:abstractNum>
  <w:abstractNum w:abstractNumId="31">
    <w:nsid w:val="481042B4"/>
    <w:multiLevelType w:val="hybridMultilevel"/>
    <w:tmpl w:val="7DE6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CE2A8E"/>
    <w:multiLevelType w:val="singleLevel"/>
    <w:tmpl w:val="C936C956"/>
    <w:lvl w:ilvl="0">
      <w:start w:val="1"/>
      <w:numFmt w:val="decimal"/>
      <w:lvlText w:val="%1."/>
      <w:lvlJc w:val="left"/>
      <w:pPr>
        <w:tabs>
          <w:tab w:val="num" w:pos="432"/>
        </w:tabs>
        <w:ind w:left="792" w:hanging="432"/>
      </w:pPr>
      <w:rPr>
        <w:rFonts w:ascii="Times New Roman" w:hAnsi="Times New Roman" w:cs="Times New Roman" w:hint="default"/>
        <w:snapToGrid/>
        <w:spacing w:val="4"/>
        <w:w w:val="105"/>
        <w:sz w:val="24"/>
        <w:szCs w:val="24"/>
      </w:rPr>
    </w:lvl>
  </w:abstractNum>
  <w:abstractNum w:abstractNumId="33">
    <w:nsid w:val="4BA4145B"/>
    <w:multiLevelType w:val="hybridMultilevel"/>
    <w:tmpl w:val="1F6257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FA6507B"/>
    <w:multiLevelType w:val="hybridMultilevel"/>
    <w:tmpl w:val="5F72EE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6D4441D"/>
    <w:multiLevelType w:val="hybridMultilevel"/>
    <w:tmpl w:val="AC803BBC"/>
    <w:lvl w:ilvl="0" w:tplc="484A9C90">
      <w:start w:val="3"/>
      <w:numFmt w:val="bullet"/>
      <w:lvlText w:val="-"/>
      <w:lvlJc w:val="left"/>
      <w:pPr>
        <w:ind w:left="644" w:hanging="360"/>
      </w:pPr>
      <w:rPr>
        <w:rFonts w:ascii="Arial" w:eastAsia="Times New Roman" w:hAnsi="Arial" w:hint="default"/>
        <w:i w:val="0"/>
      </w:rPr>
    </w:lvl>
    <w:lvl w:ilvl="1" w:tplc="04210003" w:tentative="1">
      <w:start w:val="1"/>
      <w:numFmt w:val="bullet"/>
      <w:lvlText w:val="o"/>
      <w:lvlJc w:val="left"/>
      <w:pPr>
        <w:ind w:left="1364" w:hanging="360"/>
      </w:pPr>
      <w:rPr>
        <w:rFonts w:ascii="Courier New" w:hAnsi="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36">
    <w:nsid w:val="5ECD1F4F"/>
    <w:multiLevelType w:val="hybridMultilevel"/>
    <w:tmpl w:val="C622C0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67055D"/>
    <w:multiLevelType w:val="hybridMultilevel"/>
    <w:tmpl w:val="DD2EC66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8">
    <w:nsid w:val="65122EFE"/>
    <w:multiLevelType w:val="multilevel"/>
    <w:tmpl w:val="BEEE6674"/>
    <w:lvl w:ilvl="0">
      <w:start w:val="2"/>
      <w:numFmt w:val="decimal"/>
      <w:lvlText w:val="%1."/>
      <w:lvlJc w:val="left"/>
      <w:pPr>
        <w:tabs>
          <w:tab w:val="num" w:pos="390"/>
        </w:tabs>
        <w:ind w:left="390" w:hanging="390"/>
      </w:pPr>
      <w:rPr>
        <w:rFonts w:hint="default"/>
      </w:rPr>
    </w:lvl>
    <w:lvl w:ilvl="1">
      <w:start w:val="2"/>
      <w:numFmt w:val="decimal"/>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59D7513"/>
    <w:multiLevelType w:val="hybridMultilevel"/>
    <w:tmpl w:val="DFB832FE"/>
    <w:lvl w:ilvl="0" w:tplc="04090001">
      <w:start w:val="1"/>
      <w:numFmt w:val="decimal"/>
      <w:lvlText w:val="%1."/>
      <w:lvlJc w:val="left"/>
      <w:pPr>
        <w:tabs>
          <w:tab w:val="num" w:pos="720"/>
        </w:tabs>
        <w:ind w:left="720" w:hanging="360"/>
      </w:pPr>
      <w:rPr>
        <w:rFonts w:hint="default"/>
      </w:rPr>
    </w:lvl>
    <w:lvl w:ilvl="1" w:tplc="04090003">
      <w:start w:val="1"/>
      <w:numFmt w:val="bullet"/>
      <w:pStyle w:val="ListBullet1"/>
      <w:lvlText w:val=""/>
      <w:lvlJc w:val="left"/>
      <w:pPr>
        <w:tabs>
          <w:tab w:val="num" w:pos="1440"/>
        </w:tabs>
        <w:ind w:left="1420" w:hanging="340"/>
      </w:pPr>
      <w:rPr>
        <w:rFonts w:ascii="Symbol" w:hAnsi="Symbol" w:cs="Symbol"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0">
    <w:nsid w:val="68AA17C6"/>
    <w:multiLevelType w:val="multilevel"/>
    <w:tmpl w:val="FF609DAC"/>
    <w:lvl w:ilvl="0">
      <w:start w:val="2"/>
      <w:numFmt w:val="decimal"/>
      <w:lvlText w:val="%1."/>
      <w:lvlJc w:val="left"/>
      <w:pPr>
        <w:tabs>
          <w:tab w:val="num" w:pos="390"/>
        </w:tabs>
        <w:ind w:left="390" w:hanging="390"/>
      </w:pPr>
      <w:rPr>
        <w:rFonts w:hint="default"/>
      </w:rPr>
    </w:lvl>
    <w:lvl w:ilvl="1">
      <w:start w:val="1"/>
      <w:numFmt w:val="decimal"/>
      <w:lvlText w:val="2.%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6BC95846"/>
    <w:multiLevelType w:val="hybridMultilevel"/>
    <w:tmpl w:val="67BE43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6C3F033B"/>
    <w:multiLevelType w:val="multilevel"/>
    <w:tmpl w:val="D56AD27E"/>
    <w:lvl w:ilvl="0">
      <w:start w:val="2"/>
      <w:numFmt w:val="decimal"/>
      <w:lvlText w:val="%1."/>
      <w:lvlJc w:val="left"/>
      <w:pPr>
        <w:tabs>
          <w:tab w:val="num" w:pos="390"/>
        </w:tabs>
        <w:ind w:left="390" w:hanging="390"/>
      </w:pPr>
      <w:rPr>
        <w:rFonts w:hint="default"/>
      </w:rPr>
    </w:lvl>
    <w:lvl w:ilvl="1">
      <w:start w:val="1"/>
      <w:numFmt w:val="decimal"/>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2125DE9"/>
    <w:multiLevelType w:val="hybridMultilevel"/>
    <w:tmpl w:val="D616CB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7F42808"/>
    <w:multiLevelType w:val="hybridMultilevel"/>
    <w:tmpl w:val="D8968932"/>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nsid w:val="78D975CC"/>
    <w:multiLevelType w:val="hybridMultilevel"/>
    <w:tmpl w:val="B8644E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E861F34"/>
    <w:multiLevelType w:val="hybridMultilevel"/>
    <w:tmpl w:val="95EAB9D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9"/>
  </w:num>
  <w:num w:numId="2">
    <w:abstractNumId w:val="10"/>
  </w:num>
  <w:num w:numId="3">
    <w:abstractNumId w:val="11"/>
  </w:num>
  <w:num w:numId="4">
    <w:abstractNumId w:val="22"/>
  </w:num>
  <w:num w:numId="5">
    <w:abstractNumId w:val="33"/>
  </w:num>
  <w:num w:numId="6">
    <w:abstractNumId w:val="40"/>
  </w:num>
  <w:num w:numId="7">
    <w:abstractNumId w:val="28"/>
  </w:num>
  <w:num w:numId="8">
    <w:abstractNumId w:val="2"/>
  </w:num>
  <w:num w:numId="9">
    <w:abstractNumId w:val="18"/>
  </w:num>
  <w:num w:numId="10">
    <w:abstractNumId w:val="7"/>
  </w:num>
  <w:num w:numId="11">
    <w:abstractNumId w:val="23"/>
  </w:num>
  <w:num w:numId="12">
    <w:abstractNumId w:val="46"/>
  </w:num>
  <w:num w:numId="13">
    <w:abstractNumId w:val="43"/>
  </w:num>
  <w:num w:numId="14">
    <w:abstractNumId w:val="26"/>
  </w:num>
  <w:num w:numId="15">
    <w:abstractNumId w:val="14"/>
  </w:num>
  <w:num w:numId="16">
    <w:abstractNumId w:val="5"/>
  </w:num>
  <w:num w:numId="17">
    <w:abstractNumId w:val="3"/>
  </w:num>
  <w:num w:numId="18">
    <w:abstractNumId w:val="38"/>
  </w:num>
  <w:num w:numId="19">
    <w:abstractNumId w:val="42"/>
  </w:num>
  <w:num w:numId="20">
    <w:abstractNumId w:val="4"/>
  </w:num>
  <w:num w:numId="21">
    <w:abstractNumId w:val="4"/>
    <w:lvlOverride w:ilvl="0">
      <w:lvl w:ilvl="0">
        <w:numFmt w:val="bullet"/>
        <w:lvlText w:val="·"/>
        <w:lvlJc w:val="left"/>
        <w:pPr>
          <w:tabs>
            <w:tab w:val="num" w:pos="360"/>
          </w:tabs>
          <w:ind w:left="360"/>
        </w:pPr>
        <w:rPr>
          <w:rFonts w:ascii="Symbol" w:hAnsi="Symbol" w:cs="Symbol"/>
          <w:snapToGrid/>
          <w:color w:val="0C0B0B"/>
          <w:spacing w:val="8"/>
          <w:sz w:val="18"/>
          <w:szCs w:val="18"/>
        </w:rPr>
      </w:lvl>
    </w:lvlOverride>
  </w:num>
  <w:num w:numId="22">
    <w:abstractNumId w:val="17"/>
  </w:num>
  <w:num w:numId="23">
    <w:abstractNumId w:val="45"/>
  </w:num>
  <w:num w:numId="24">
    <w:abstractNumId w:val="29"/>
  </w:num>
  <w:num w:numId="25">
    <w:abstractNumId w:val="34"/>
  </w:num>
  <w:num w:numId="26">
    <w:abstractNumId w:val="21"/>
  </w:num>
  <w:num w:numId="27">
    <w:abstractNumId w:val="12"/>
  </w:num>
  <w:num w:numId="28">
    <w:abstractNumId w:val="25"/>
  </w:num>
  <w:num w:numId="29">
    <w:abstractNumId w:val="6"/>
  </w:num>
  <w:num w:numId="30">
    <w:abstractNumId w:val="19"/>
  </w:num>
  <w:num w:numId="31">
    <w:abstractNumId w:val="9"/>
    <w:lvlOverride w:ilvl="0">
      <w:lvl w:ilvl="0">
        <w:numFmt w:val="bullet"/>
        <w:lvlText w:val="·"/>
        <w:lvlJc w:val="left"/>
        <w:pPr>
          <w:tabs>
            <w:tab w:val="num" w:pos="360"/>
          </w:tabs>
          <w:ind w:left="936" w:hanging="360"/>
        </w:pPr>
        <w:rPr>
          <w:rFonts w:ascii="Symbol" w:hAnsi="Symbol"/>
          <w:b/>
          <w:snapToGrid/>
          <w:spacing w:val="-6"/>
          <w:sz w:val="20"/>
        </w:rPr>
      </w:lvl>
    </w:lvlOverride>
  </w:num>
  <w:num w:numId="32">
    <w:abstractNumId w:val="8"/>
  </w:num>
  <w:num w:numId="33">
    <w:abstractNumId w:val="37"/>
  </w:num>
  <w:num w:numId="34">
    <w:abstractNumId w:val="0"/>
  </w:num>
  <w:num w:numId="35">
    <w:abstractNumId w:val="1"/>
  </w:num>
  <w:num w:numId="36">
    <w:abstractNumId w:val="30"/>
  </w:num>
  <w:num w:numId="37">
    <w:abstractNumId w:val="35"/>
  </w:num>
  <w:num w:numId="38">
    <w:abstractNumId w:val="16"/>
  </w:num>
  <w:num w:numId="39">
    <w:abstractNumId w:val="36"/>
  </w:num>
  <w:num w:numId="40">
    <w:abstractNumId w:val="27"/>
  </w:num>
  <w:num w:numId="41">
    <w:abstractNumId w:val="15"/>
  </w:num>
  <w:num w:numId="42">
    <w:abstractNumId w:val="20"/>
  </w:num>
  <w:num w:numId="43">
    <w:abstractNumId w:val="44"/>
  </w:num>
  <w:num w:numId="44">
    <w:abstractNumId w:val="41"/>
  </w:num>
  <w:num w:numId="45">
    <w:abstractNumId w:val="32"/>
  </w:num>
  <w:num w:numId="46">
    <w:abstractNumId w:val="24"/>
  </w:num>
  <w:num w:numId="47">
    <w:abstractNumId w:val="13"/>
  </w:num>
  <w:num w:numId="48">
    <w:abstractNumId w:val="3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hideSpellingErrors/>
  <w:proofState w:grammar="clean"/>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4098"/>
    <o:shapelayout v:ext="edit">
      <o:idmap v:ext="edit" data="4"/>
    </o:shapelayout>
  </w:hdrShapeDefaults>
  <w:footnotePr>
    <w:footnote w:id="0"/>
    <w:footnote w:id="1"/>
  </w:footnotePr>
  <w:endnotePr>
    <w:endnote w:id="0"/>
    <w:endnote w:id="1"/>
  </w:endnotePr>
  <w:compat>
    <w:useFELayout/>
  </w:compat>
  <w:rsids>
    <w:rsidRoot w:val="00042E4E"/>
    <w:rsid w:val="0004278F"/>
    <w:rsid w:val="00042E4E"/>
    <w:rsid w:val="000448D1"/>
    <w:rsid w:val="00044BAF"/>
    <w:rsid w:val="00050844"/>
    <w:rsid w:val="0007580C"/>
    <w:rsid w:val="00083B8F"/>
    <w:rsid w:val="000907F9"/>
    <w:rsid w:val="000A12DB"/>
    <w:rsid w:val="000C365C"/>
    <w:rsid w:val="000D0B2D"/>
    <w:rsid w:val="000D3D2F"/>
    <w:rsid w:val="000E51DC"/>
    <w:rsid w:val="000E7E8C"/>
    <w:rsid w:val="000F0E9E"/>
    <w:rsid w:val="000F766B"/>
    <w:rsid w:val="001176FC"/>
    <w:rsid w:val="0012610B"/>
    <w:rsid w:val="00132893"/>
    <w:rsid w:val="0014100D"/>
    <w:rsid w:val="00161BFD"/>
    <w:rsid w:val="001A0198"/>
    <w:rsid w:val="001A02EC"/>
    <w:rsid w:val="001A55C1"/>
    <w:rsid w:val="001B3D25"/>
    <w:rsid w:val="001E6789"/>
    <w:rsid w:val="001E67C3"/>
    <w:rsid w:val="001E6EE7"/>
    <w:rsid w:val="0024239D"/>
    <w:rsid w:val="00242975"/>
    <w:rsid w:val="00246898"/>
    <w:rsid w:val="00255561"/>
    <w:rsid w:val="00272C2C"/>
    <w:rsid w:val="00284103"/>
    <w:rsid w:val="00284F50"/>
    <w:rsid w:val="00297C62"/>
    <w:rsid w:val="002A2758"/>
    <w:rsid w:val="002B0AEC"/>
    <w:rsid w:val="002C2CC4"/>
    <w:rsid w:val="002C4DAD"/>
    <w:rsid w:val="002E44A6"/>
    <w:rsid w:val="002F096B"/>
    <w:rsid w:val="002F4442"/>
    <w:rsid w:val="003009BE"/>
    <w:rsid w:val="003201C5"/>
    <w:rsid w:val="00320220"/>
    <w:rsid w:val="003462DF"/>
    <w:rsid w:val="00352C29"/>
    <w:rsid w:val="00361A76"/>
    <w:rsid w:val="00365728"/>
    <w:rsid w:val="00366A35"/>
    <w:rsid w:val="00380B8C"/>
    <w:rsid w:val="003A09F3"/>
    <w:rsid w:val="003B6179"/>
    <w:rsid w:val="003C6BCF"/>
    <w:rsid w:val="003C7B85"/>
    <w:rsid w:val="003E647E"/>
    <w:rsid w:val="00420E30"/>
    <w:rsid w:val="0042212C"/>
    <w:rsid w:val="00442358"/>
    <w:rsid w:val="00444291"/>
    <w:rsid w:val="00466E1B"/>
    <w:rsid w:val="004719A0"/>
    <w:rsid w:val="004743DE"/>
    <w:rsid w:val="004841A8"/>
    <w:rsid w:val="00484A32"/>
    <w:rsid w:val="004B027D"/>
    <w:rsid w:val="004B2287"/>
    <w:rsid w:val="004C09EA"/>
    <w:rsid w:val="004C1D5E"/>
    <w:rsid w:val="004C76B8"/>
    <w:rsid w:val="004D240E"/>
    <w:rsid w:val="004D5F8B"/>
    <w:rsid w:val="004E1D4F"/>
    <w:rsid w:val="004E1EF7"/>
    <w:rsid w:val="004E7AA3"/>
    <w:rsid w:val="005012B8"/>
    <w:rsid w:val="005041D8"/>
    <w:rsid w:val="00514840"/>
    <w:rsid w:val="005168C6"/>
    <w:rsid w:val="0052579E"/>
    <w:rsid w:val="00531C0E"/>
    <w:rsid w:val="005375B4"/>
    <w:rsid w:val="005509FA"/>
    <w:rsid w:val="0056204C"/>
    <w:rsid w:val="00591618"/>
    <w:rsid w:val="005917E9"/>
    <w:rsid w:val="005A197F"/>
    <w:rsid w:val="005A7D03"/>
    <w:rsid w:val="005C477A"/>
    <w:rsid w:val="005D1F41"/>
    <w:rsid w:val="005E148A"/>
    <w:rsid w:val="0061157B"/>
    <w:rsid w:val="006163DF"/>
    <w:rsid w:val="00633A1B"/>
    <w:rsid w:val="00634E30"/>
    <w:rsid w:val="006369DD"/>
    <w:rsid w:val="00643087"/>
    <w:rsid w:val="00656BAA"/>
    <w:rsid w:val="00667086"/>
    <w:rsid w:val="00677512"/>
    <w:rsid w:val="006B4F32"/>
    <w:rsid w:val="006D3C99"/>
    <w:rsid w:val="006E6027"/>
    <w:rsid w:val="006F127A"/>
    <w:rsid w:val="006F534C"/>
    <w:rsid w:val="00715B56"/>
    <w:rsid w:val="00744639"/>
    <w:rsid w:val="00767BA0"/>
    <w:rsid w:val="007706D8"/>
    <w:rsid w:val="00771975"/>
    <w:rsid w:val="00774C52"/>
    <w:rsid w:val="00774F6E"/>
    <w:rsid w:val="00775A5D"/>
    <w:rsid w:val="0077651A"/>
    <w:rsid w:val="00781E3D"/>
    <w:rsid w:val="007B7F71"/>
    <w:rsid w:val="007D1172"/>
    <w:rsid w:val="007E0587"/>
    <w:rsid w:val="007E0DAF"/>
    <w:rsid w:val="007E1992"/>
    <w:rsid w:val="007E7F91"/>
    <w:rsid w:val="007F0678"/>
    <w:rsid w:val="007F2428"/>
    <w:rsid w:val="007F773A"/>
    <w:rsid w:val="00800DAF"/>
    <w:rsid w:val="00813A6E"/>
    <w:rsid w:val="0081503E"/>
    <w:rsid w:val="0081701D"/>
    <w:rsid w:val="008266D6"/>
    <w:rsid w:val="00836B2F"/>
    <w:rsid w:val="00836CBB"/>
    <w:rsid w:val="00844697"/>
    <w:rsid w:val="008629C1"/>
    <w:rsid w:val="00867870"/>
    <w:rsid w:val="008A0FEF"/>
    <w:rsid w:val="008A3338"/>
    <w:rsid w:val="008C285F"/>
    <w:rsid w:val="008D3DEC"/>
    <w:rsid w:val="008E34B0"/>
    <w:rsid w:val="008F0B97"/>
    <w:rsid w:val="008F3C8E"/>
    <w:rsid w:val="00900B53"/>
    <w:rsid w:val="00901B2E"/>
    <w:rsid w:val="009026AE"/>
    <w:rsid w:val="0090380F"/>
    <w:rsid w:val="00933AAC"/>
    <w:rsid w:val="0093656C"/>
    <w:rsid w:val="00945F92"/>
    <w:rsid w:val="00954CDD"/>
    <w:rsid w:val="0095536A"/>
    <w:rsid w:val="009803D2"/>
    <w:rsid w:val="009818F0"/>
    <w:rsid w:val="00987399"/>
    <w:rsid w:val="009A4F1E"/>
    <w:rsid w:val="009B1191"/>
    <w:rsid w:val="009B38E4"/>
    <w:rsid w:val="009B770F"/>
    <w:rsid w:val="009E61D4"/>
    <w:rsid w:val="00A0049E"/>
    <w:rsid w:val="00A024FC"/>
    <w:rsid w:val="00A06B17"/>
    <w:rsid w:val="00A07EFC"/>
    <w:rsid w:val="00A105B8"/>
    <w:rsid w:val="00A13169"/>
    <w:rsid w:val="00A222AC"/>
    <w:rsid w:val="00A31ED3"/>
    <w:rsid w:val="00A370E8"/>
    <w:rsid w:val="00A378D9"/>
    <w:rsid w:val="00A44EA4"/>
    <w:rsid w:val="00A5087F"/>
    <w:rsid w:val="00A672C3"/>
    <w:rsid w:val="00A75FA4"/>
    <w:rsid w:val="00A8067A"/>
    <w:rsid w:val="00A81666"/>
    <w:rsid w:val="00A90535"/>
    <w:rsid w:val="00A91DFF"/>
    <w:rsid w:val="00A92E06"/>
    <w:rsid w:val="00A93E60"/>
    <w:rsid w:val="00A97683"/>
    <w:rsid w:val="00AB4054"/>
    <w:rsid w:val="00AC5A5B"/>
    <w:rsid w:val="00AC7FE0"/>
    <w:rsid w:val="00AD2BEF"/>
    <w:rsid w:val="00AD35E0"/>
    <w:rsid w:val="00AD3816"/>
    <w:rsid w:val="00AD4E5A"/>
    <w:rsid w:val="00B05925"/>
    <w:rsid w:val="00B10FCA"/>
    <w:rsid w:val="00B12006"/>
    <w:rsid w:val="00B3456A"/>
    <w:rsid w:val="00B43319"/>
    <w:rsid w:val="00B466E0"/>
    <w:rsid w:val="00B47F0E"/>
    <w:rsid w:val="00B54185"/>
    <w:rsid w:val="00B6201A"/>
    <w:rsid w:val="00B65ADE"/>
    <w:rsid w:val="00B71382"/>
    <w:rsid w:val="00B722CA"/>
    <w:rsid w:val="00B80FD0"/>
    <w:rsid w:val="00BB1577"/>
    <w:rsid w:val="00BC30B1"/>
    <w:rsid w:val="00BE54BB"/>
    <w:rsid w:val="00BF4874"/>
    <w:rsid w:val="00C07EBD"/>
    <w:rsid w:val="00C1340B"/>
    <w:rsid w:val="00C22216"/>
    <w:rsid w:val="00C46E05"/>
    <w:rsid w:val="00C54EC4"/>
    <w:rsid w:val="00C60135"/>
    <w:rsid w:val="00C763CF"/>
    <w:rsid w:val="00C83A5D"/>
    <w:rsid w:val="00C87E12"/>
    <w:rsid w:val="00C96BBE"/>
    <w:rsid w:val="00CA37D7"/>
    <w:rsid w:val="00CB67AD"/>
    <w:rsid w:val="00CC41E1"/>
    <w:rsid w:val="00CD5375"/>
    <w:rsid w:val="00CF1B24"/>
    <w:rsid w:val="00D0490E"/>
    <w:rsid w:val="00D0598A"/>
    <w:rsid w:val="00D12CB7"/>
    <w:rsid w:val="00D1765C"/>
    <w:rsid w:val="00D20F42"/>
    <w:rsid w:val="00D3262A"/>
    <w:rsid w:val="00D37DB7"/>
    <w:rsid w:val="00D56E38"/>
    <w:rsid w:val="00D612D4"/>
    <w:rsid w:val="00D63E1C"/>
    <w:rsid w:val="00D71CA5"/>
    <w:rsid w:val="00D73EAA"/>
    <w:rsid w:val="00D80064"/>
    <w:rsid w:val="00D924F5"/>
    <w:rsid w:val="00DA2E88"/>
    <w:rsid w:val="00DA4806"/>
    <w:rsid w:val="00DB0FA1"/>
    <w:rsid w:val="00DB3E12"/>
    <w:rsid w:val="00DB5213"/>
    <w:rsid w:val="00DC1D96"/>
    <w:rsid w:val="00DC4ACA"/>
    <w:rsid w:val="00DC5F3A"/>
    <w:rsid w:val="00DD0A4F"/>
    <w:rsid w:val="00DD4371"/>
    <w:rsid w:val="00DE6B96"/>
    <w:rsid w:val="00DF0593"/>
    <w:rsid w:val="00DF3631"/>
    <w:rsid w:val="00DF3700"/>
    <w:rsid w:val="00DF670E"/>
    <w:rsid w:val="00E105F5"/>
    <w:rsid w:val="00E20BE0"/>
    <w:rsid w:val="00E2200C"/>
    <w:rsid w:val="00E3411B"/>
    <w:rsid w:val="00E349D1"/>
    <w:rsid w:val="00E34D64"/>
    <w:rsid w:val="00E34EC7"/>
    <w:rsid w:val="00E6673A"/>
    <w:rsid w:val="00E717D0"/>
    <w:rsid w:val="00E826B0"/>
    <w:rsid w:val="00E8276B"/>
    <w:rsid w:val="00E93DAB"/>
    <w:rsid w:val="00EA4DD5"/>
    <w:rsid w:val="00EB07E8"/>
    <w:rsid w:val="00EB766F"/>
    <w:rsid w:val="00EC6334"/>
    <w:rsid w:val="00EE474B"/>
    <w:rsid w:val="00F24887"/>
    <w:rsid w:val="00F25F1E"/>
    <w:rsid w:val="00F3066B"/>
    <w:rsid w:val="00F335DD"/>
    <w:rsid w:val="00F7173E"/>
    <w:rsid w:val="00F94C11"/>
    <w:rsid w:val="00FA1216"/>
    <w:rsid w:val="00FC0444"/>
    <w:rsid w:val="00FD7CA2"/>
    <w:rsid w:val="00FF62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1A8"/>
  </w:style>
  <w:style w:type="paragraph" w:styleId="Heading1">
    <w:name w:val="heading 1"/>
    <w:basedOn w:val="Normal"/>
    <w:next w:val="Normal"/>
    <w:link w:val="Heading1Char"/>
    <w:uiPriority w:val="9"/>
    <w:qFormat/>
    <w:rsid w:val="004C09E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C09E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C09E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4C09E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4C09E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4C09E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4C09E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4C09E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C09E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6E05"/>
    <w:pPr>
      <w:tabs>
        <w:tab w:val="center" w:pos="4153"/>
        <w:tab w:val="right" w:pos="8306"/>
      </w:tabs>
    </w:pPr>
  </w:style>
  <w:style w:type="character" w:styleId="PageNumber">
    <w:name w:val="page number"/>
    <w:basedOn w:val="DefaultParagraphFont"/>
    <w:rsid w:val="00C46E05"/>
  </w:style>
  <w:style w:type="paragraph" w:styleId="BodyTextIndent">
    <w:name w:val="Body Text Indent"/>
    <w:basedOn w:val="Normal"/>
    <w:rsid w:val="00C46E05"/>
    <w:pPr>
      <w:ind w:left="2552" w:hanging="2552"/>
    </w:pPr>
    <w:rPr>
      <w:b/>
      <w:sz w:val="24"/>
    </w:rPr>
  </w:style>
  <w:style w:type="paragraph" w:styleId="BodyTextIndent2">
    <w:name w:val="Body Text Indent 2"/>
    <w:basedOn w:val="Normal"/>
    <w:rsid w:val="00C46E05"/>
    <w:pPr>
      <w:spacing w:line="360" w:lineRule="auto"/>
      <w:ind w:firstLine="720"/>
      <w:jc w:val="both"/>
    </w:pPr>
    <w:rPr>
      <w:b/>
      <w:sz w:val="24"/>
    </w:rPr>
  </w:style>
  <w:style w:type="paragraph" w:styleId="BodyTextIndent3">
    <w:name w:val="Body Text Indent 3"/>
    <w:basedOn w:val="Normal"/>
    <w:link w:val="BodyTextIndent3Char"/>
    <w:rsid w:val="00C46E05"/>
    <w:pPr>
      <w:spacing w:line="360" w:lineRule="auto"/>
      <w:ind w:left="709"/>
      <w:jc w:val="both"/>
    </w:pPr>
    <w:rPr>
      <w:b/>
      <w:sz w:val="24"/>
    </w:rPr>
  </w:style>
  <w:style w:type="paragraph" w:styleId="BodyText">
    <w:name w:val="Body Text"/>
    <w:basedOn w:val="Normal"/>
    <w:rsid w:val="00C46E05"/>
    <w:pPr>
      <w:spacing w:line="360" w:lineRule="auto"/>
      <w:jc w:val="both"/>
    </w:pPr>
    <w:rPr>
      <w:b/>
      <w:sz w:val="24"/>
    </w:rPr>
  </w:style>
  <w:style w:type="paragraph" w:styleId="Header">
    <w:name w:val="header"/>
    <w:basedOn w:val="Normal"/>
    <w:link w:val="HeaderChar"/>
    <w:uiPriority w:val="99"/>
    <w:rsid w:val="00C46E05"/>
    <w:pPr>
      <w:tabs>
        <w:tab w:val="center" w:pos="4153"/>
        <w:tab w:val="right" w:pos="8306"/>
      </w:tabs>
    </w:pPr>
  </w:style>
  <w:style w:type="paragraph" w:styleId="Title">
    <w:name w:val="Title"/>
    <w:basedOn w:val="Normal"/>
    <w:next w:val="Normal"/>
    <w:link w:val="TitleChar"/>
    <w:uiPriority w:val="10"/>
    <w:qFormat/>
    <w:rsid w:val="004C09E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BodyText2">
    <w:name w:val="Body Text 2"/>
    <w:basedOn w:val="Normal"/>
    <w:rsid w:val="00C46E05"/>
    <w:pPr>
      <w:jc w:val="center"/>
    </w:pPr>
    <w:rPr>
      <w:b/>
      <w:sz w:val="28"/>
    </w:rPr>
  </w:style>
  <w:style w:type="paragraph" w:styleId="BodyText3">
    <w:name w:val="Body Text 3"/>
    <w:basedOn w:val="Normal"/>
    <w:rsid w:val="00C46E05"/>
    <w:pPr>
      <w:spacing w:line="360" w:lineRule="auto"/>
      <w:jc w:val="both"/>
    </w:pPr>
    <w:rPr>
      <w:sz w:val="24"/>
    </w:rPr>
  </w:style>
  <w:style w:type="paragraph" w:styleId="Subtitle">
    <w:name w:val="Subtitle"/>
    <w:basedOn w:val="Normal"/>
    <w:next w:val="Normal"/>
    <w:link w:val="SubtitleChar"/>
    <w:uiPriority w:val="11"/>
    <w:qFormat/>
    <w:rsid w:val="004C09EA"/>
    <w:pPr>
      <w:spacing w:after="600"/>
    </w:pPr>
    <w:rPr>
      <w:rFonts w:asciiTheme="majorHAnsi" w:eastAsiaTheme="majorEastAsia" w:hAnsiTheme="majorHAnsi" w:cstheme="majorBidi"/>
      <w:i/>
      <w:iCs/>
      <w:spacing w:val="13"/>
      <w:sz w:val="24"/>
      <w:szCs w:val="24"/>
    </w:rPr>
  </w:style>
  <w:style w:type="table" w:styleId="TableGrid">
    <w:name w:val="Table Grid"/>
    <w:basedOn w:val="TableNormal"/>
    <w:uiPriority w:val="59"/>
    <w:rsid w:val="00042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B05925"/>
    <w:pPr>
      <w:spacing w:after="120" w:line="360" w:lineRule="auto"/>
      <w:jc w:val="both"/>
      <w:outlineLvl w:val="0"/>
    </w:pPr>
    <w:rPr>
      <w:rFonts w:ascii="Tahoma" w:hAnsi="Tahoma"/>
    </w:rPr>
  </w:style>
  <w:style w:type="paragraph" w:customStyle="1" w:styleId="ListBullet1">
    <w:name w:val="List Bullet1"/>
    <w:basedOn w:val="Normal"/>
    <w:rsid w:val="00B05925"/>
    <w:pPr>
      <w:numPr>
        <w:ilvl w:val="1"/>
        <w:numId w:val="1"/>
      </w:numPr>
      <w:spacing w:line="360" w:lineRule="auto"/>
      <w:ind w:right="706"/>
      <w:jc w:val="both"/>
    </w:pPr>
    <w:rPr>
      <w:rFonts w:ascii="Arial" w:hAnsi="Arial" w:cs="Arial"/>
      <w:sz w:val="24"/>
      <w:szCs w:val="24"/>
    </w:rPr>
  </w:style>
  <w:style w:type="paragraph" w:styleId="ListParagraph">
    <w:name w:val="List Paragraph"/>
    <w:basedOn w:val="Normal"/>
    <w:link w:val="ListParagraphChar"/>
    <w:uiPriority w:val="34"/>
    <w:qFormat/>
    <w:rsid w:val="004C09EA"/>
    <w:pPr>
      <w:ind w:left="720"/>
      <w:contextualSpacing/>
    </w:pPr>
  </w:style>
  <w:style w:type="paragraph" w:styleId="NoSpacing">
    <w:name w:val="No Spacing"/>
    <w:basedOn w:val="Normal"/>
    <w:uiPriority w:val="1"/>
    <w:qFormat/>
    <w:rsid w:val="004C09EA"/>
    <w:pPr>
      <w:spacing w:after="0" w:line="240" w:lineRule="auto"/>
    </w:pPr>
  </w:style>
  <w:style w:type="paragraph" w:customStyle="1" w:styleId="Style20">
    <w:name w:val="Style 20"/>
    <w:basedOn w:val="Normal"/>
    <w:uiPriority w:val="99"/>
    <w:rsid w:val="00EB07E8"/>
    <w:pPr>
      <w:widowControl w:val="0"/>
      <w:autoSpaceDE w:val="0"/>
      <w:autoSpaceDN w:val="0"/>
      <w:spacing w:before="108" w:line="360" w:lineRule="exact"/>
      <w:ind w:left="288" w:right="288" w:firstLine="720"/>
      <w:jc w:val="both"/>
    </w:pPr>
  </w:style>
  <w:style w:type="character" w:customStyle="1" w:styleId="CharacterStyle2">
    <w:name w:val="Character Style 2"/>
    <w:uiPriority w:val="99"/>
    <w:rsid w:val="00EB07E8"/>
    <w:rPr>
      <w:sz w:val="22"/>
    </w:rPr>
  </w:style>
  <w:style w:type="character" w:customStyle="1" w:styleId="CharacterStyle3">
    <w:name w:val="Character Style 3"/>
    <w:uiPriority w:val="99"/>
    <w:rsid w:val="00EB07E8"/>
    <w:rPr>
      <w:sz w:val="20"/>
    </w:rPr>
  </w:style>
  <w:style w:type="paragraph" w:customStyle="1" w:styleId="Style1">
    <w:name w:val="Style 1"/>
    <w:basedOn w:val="Normal"/>
    <w:uiPriority w:val="99"/>
    <w:rsid w:val="00EB07E8"/>
    <w:pPr>
      <w:widowControl w:val="0"/>
      <w:autoSpaceDE w:val="0"/>
      <w:autoSpaceDN w:val="0"/>
      <w:adjustRightInd w:val="0"/>
    </w:pPr>
    <w:rPr>
      <w:sz w:val="24"/>
      <w:szCs w:val="24"/>
    </w:rPr>
  </w:style>
  <w:style w:type="paragraph" w:customStyle="1" w:styleId="Style22">
    <w:name w:val="Style 22"/>
    <w:basedOn w:val="Normal"/>
    <w:uiPriority w:val="99"/>
    <w:rsid w:val="00EB07E8"/>
    <w:pPr>
      <w:widowControl w:val="0"/>
      <w:autoSpaceDE w:val="0"/>
      <w:autoSpaceDN w:val="0"/>
      <w:spacing w:before="108" w:line="324" w:lineRule="exact"/>
      <w:ind w:left="792" w:right="288" w:hanging="432"/>
    </w:pPr>
    <w:rPr>
      <w:sz w:val="24"/>
      <w:szCs w:val="24"/>
    </w:rPr>
  </w:style>
  <w:style w:type="paragraph" w:customStyle="1" w:styleId="Style21">
    <w:name w:val="Style 21"/>
    <w:basedOn w:val="Normal"/>
    <w:uiPriority w:val="99"/>
    <w:rsid w:val="00EB07E8"/>
    <w:pPr>
      <w:widowControl w:val="0"/>
      <w:autoSpaceDE w:val="0"/>
      <w:autoSpaceDN w:val="0"/>
      <w:spacing w:before="144" w:line="360" w:lineRule="auto"/>
      <w:ind w:left="288" w:right="288" w:firstLine="720"/>
      <w:jc w:val="both"/>
    </w:pPr>
    <w:rPr>
      <w:sz w:val="24"/>
      <w:szCs w:val="24"/>
    </w:rPr>
  </w:style>
  <w:style w:type="paragraph" w:customStyle="1" w:styleId="Style10">
    <w:name w:val="Style 10"/>
    <w:basedOn w:val="Normal"/>
    <w:uiPriority w:val="99"/>
    <w:rsid w:val="00EB07E8"/>
    <w:pPr>
      <w:widowControl w:val="0"/>
      <w:autoSpaceDE w:val="0"/>
      <w:autoSpaceDN w:val="0"/>
      <w:spacing w:before="108"/>
      <w:ind w:left="792" w:hanging="360"/>
    </w:pPr>
    <w:rPr>
      <w:sz w:val="24"/>
      <w:szCs w:val="24"/>
    </w:rPr>
  </w:style>
  <w:style w:type="paragraph" w:customStyle="1" w:styleId="Style11">
    <w:name w:val="Style 11"/>
    <w:basedOn w:val="Normal"/>
    <w:uiPriority w:val="99"/>
    <w:rsid w:val="00EB07E8"/>
    <w:pPr>
      <w:widowControl w:val="0"/>
      <w:autoSpaceDE w:val="0"/>
      <w:autoSpaceDN w:val="0"/>
      <w:spacing w:before="108"/>
      <w:ind w:left="288"/>
    </w:pPr>
    <w:rPr>
      <w:sz w:val="24"/>
      <w:szCs w:val="24"/>
    </w:rPr>
  </w:style>
  <w:style w:type="paragraph" w:customStyle="1" w:styleId="Style9">
    <w:name w:val="Style 9"/>
    <w:basedOn w:val="Normal"/>
    <w:uiPriority w:val="99"/>
    <w:rsid w:val="00744639"/>
    <w:pPr>
      <w:widowControl w:val="0"/>
      <w:autoSpaceDE w:val="0"/>
      <w:autoSpaceDN w:val="0"/>
      <w:adjustRightInd w:val="0"/>
    </w:pPr>
    <w:rPr>
      <w:sz w:val="24"/>
      <w:szCs w:val="24"/>
    </w:rPr>
  </w:style>
  <w:style w:type="paragraph" w:customStyle="1" w:styleId="Style16">
    <w:name w:val="Style 16"/>
    <w:basedOn w:val="Normal"/>
    <w:uiPriority w:val="99"/>
    <w:rsid w:val="00744639"/>
    <w:pPr>
      <w:widowControl w:val="0"/>
      <w:autoSpaceDE w:val="0"/>
      <w:autoSpaceDN w:val="0"/>
      <w:spacing w:before="108" w:line="360" w:lineRule="auto"/>
      <w:ind w:left="1224" w:right="360" w:hanging="432"/>
      <w:jc w:val="both"/>
    </w:pPr>
    <w:rPr>
      <w:sz w:val="24"/>
      <w:szCs w:val="24"/>
    </w:rPr>
  </w:style>
  <w:style w:type="paragraph" w:styleId="BalloonText">
    <w:name w:val="Balloon Text"/>
    <w:basedOn w:val="Normal"/>
    <w:link w:val="BalloonTextChar"/>
    <w:uiPriority w:val="99"/>
    <w:rsid w:val="00744639"/>
    <w:rPr>
      <w:rFonts w:ascii="Tahoma" w:hAnsi="Tahoma" w:cs="Tahoma"/>
      <w:sz w:val="16"/>
      <w:szCs w:val="16"/>
    </w:rPr>
  </w:style>
  <w:style w:type="character" w:customStyle="1" w:styleId="BalloonTextChar">
    <w:name w:val="Balloon Text Char"/>
    <w:basedOn w:val="DefaultParagraphFont"/>
    <w:link w:val="BalloonText"/>
    <w:uiPriority w:val="99"/>
    <w:rsid w:val="00744639"/>
    <w:rPr>
      <w:rFonts w:ascii="Tahoma" w:hAnsi="Tahoma" w:cs="Tahoma"/>
      <w:sz w:val="16"/>
      <w:szCs w:val="16"/>
      <w:lang w:val="en-GB"/>
    </w:rPr>
  </w:style>
  <w:style w:type="character" w:customStyle="1" w:styleId="Heading1Char">
    <w:name w:val="Heading 1 Char"/>
    <w:basedOn w:val="DefaultParagraphFont"/>
    <w:link w:val="Heading1"/>
    <w:uiPriority w:val="9"/>
    <w:rsid w:val="004C09E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C09E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C09E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C09EA"/>
    <w:rPr>
      <w:rFonts w:asciiTheme="majorHAnsi" w:eastAsiaTheme="majorEastAsia" w:hAnsiTheme="majorHAnsi" w:cstheme="majorBidi"/>
      <w:b/>
      <w:bCs/>
      <w:i/>
      <w:iCs/>
    </w:rPr>
  </w:style>
  <w:style w:type="character" w:customStyle="1" w:styleId="Heading5Char">
    <w:name w:val="Heading 5 Char"/>
    <w:basedOn w:val="DefaultParagraphFont"/>
    <w:link w:val="Heading5"/>
    <w:rsid w:val="004C09E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4C09E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4C09E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4C09E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4C09EA"/>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4C09EA"/>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4C09EA"/>
    <w:rPr>
      <w:rFonts w:asciiTheme="majorHAnsi" w:eastAsiaTheme="majorEastAsia" w:hAnsiTheme="majorHAnsi" w:cstheme="majorBidi"/>
      <w:i/>
      <w:iCs/>
      <w:spacing w:val="13"/>
      <w:sz w:val="24"/>
      <w:szCs w:val="24"/>
    </w:rPr>
  </w:style>
  <w:style w:type="character" w:styleId="Strong">
    <w:name w:val="Strong"/>
    <w:uiPriority w:val="22"/>
    <w:qFormat/>
    <w:rsid w:val="004C09EA"/>
    <w:rPr>
      <w:b/>
      <w:bCs/>
    </w:rPr>
  </w:style>
  <w:style w:type="character" w:styleId="Emphasis">
    <w:name w:val="Emphasis"/>
    <w:uiPriority w:val="20"/>
    <w:qFormat/>
    <w:rsid w:val="004C09EA"/>
    <w:rPr>
      <w:b/>
      <w:bCs/>
      <w:i/>
      <w:iCs/>
      <w:spacing w:val="10"/>
      <w:bdr w:val="none" w:sz="0" w:space="0" w:color="auto"/>
      <w:shd w:val="clear" w:color="auto" w:fill="auto"/>
    </w:rPr>
  </w:style>
  <w:style w:type="paragraph" w:styleId="Quote">
    <w:name w:val="Quote"/>
    <w:basedOn w:val="Normal"/>
    <w:next w:val="Normal"/>
    <w:link w:val="QuoteChar"/>
    <w:uiPriority w:val="29"/>
    <w:qFormat/>
    <w:rsid w:val="004C09EA"/>
    <w:pPr>
      <w:spacing w:before="200" w:after="0"/>
      <w:ind w:left="360" w:right="360"/>
    </w:pPr>
    <w:rPr>
      <w:i/>
      <w:iCs/>
    </w:rPr>
  </w:style>
  <w:style w:type="character" w:customStyle="1" w:styleId="QuoteChar">
    <w:name w:val="Quote Char"/>
    <w:basedOn w:val="DefaultParagraphFont"/>
    <w:link w:val="Quote"/>
    <w:uiPriority w:val="29"/>
    <w:rsid w:val="004C09EA"/>
    <w:rPr>
      <w:i/>
      <w:iCs/>
    </w:rPr>
  </w:style>
  <w:style w:type="paragraph" w:styleId="IntenseQuote">
    <w:name w:val="Intense Quote"/>
    <w:basedOn w:val="Normal"/>
    <w:next w:val="Normal"/>
    <w:link w:val="IntenseQuoteChar"/>
    <w:uiPriority w:val="30"/>
    <w:qFormat/>
    <w:rsid w:val="004C09E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C09EA"/>
    <w:rPr>
      <w:b/>
      <w:bCs/>
      <w:i/>
      <w:iCs/>
    </w:rPr>
  </w:style>
  <w:style w:type="character" w:styleId="SubtleEmphasis">
    <w:name w:val="Subtle Emphasis"/>
    <w:uiPriority w:val="19"/>
    <w:qFormat/>
    <w:rsid w:val="004C09EA"/>
    <w:rPr>
      <w:i/>
      <w:iCs/>
    </w:rPr>
  </w:style>
  <w:style w:type="character" w:styleId="IntenseEmphasis">
    <w:name w:val="Intense Emphasis"/>
    <w:uiPriority w:val="21"/>
    <w:qFormat/>
    <w:rsid w:val="004C09EA"/>
    <w:rPr>
      <w:b/>
      <w:bCs/>
    </w:rPr>
  </w:style>
  <w:style w:type="character" w:styleId="SubtleReference">
    <w:name w:val="Subtle Reference"/>
    <w:uiPriority w:val="31"/>
    <w:qFormat/>
    <w:rsid w:val="004C09EA"/>
    <w:rPr>
      <w:smallCaps/>
    </w:rPr>
  </w:style>
  <w:style w:type="character" w:styleId="IntenseReference">
    <w:name w:val="Intense Reference"/>
    <w:uiPriority w:val="32"/>
    <w:qFormat/>
    <w:rsid w:val="004C09EA"/>
    <w:rPr>
      <w:smallCaps/>
      <w:spacing w:val="5"/>
      <w:u w:val="single"/>
    </w:rPr>
  </w:style>
  <w:style w:type="character" w:styleId="BookTitle">
    <w:name w:val="Book Title"/>
    <w:uiPriority w:val="33"/>
    <w:qFormat/>
    <w:rsid w:val="004C09EA"/>
    <w:rPr>
      <w:i/>
      <w:iCs/>
      <w:smallCaps/>
      <w:spacing w:val="5"/>
    </w:rPr>
  </w:style>
  <w:style w:type="paragraph" w:styleId="TOCHeading">
    <w:name w:val="TOC Heading"/>
    <w:basedOn w:val="Heading1"/>
    <w:next w:val="Normal"/>
    <w:uiPriority w:val="39"/>
    <w:semiHidden/>
    <w:unhideWhenUsed/>
    <w:qFormat/>
    <w:rsid w:val="004C09EA"/>
    <w:pPr>
      <w:outlineLvl w:val="9"/>
    </w:pPr>
  </w:style>
  <w:style w:type="character" w:customStyle="1" w:styleId="FooterChar">
    <w:name w:val="Footer Char"/>
    <w:basedOn w:val="DefaultParagraphFont"/>
    <w:link w:val="Footer"/>
    <w:uiPriority w:val="99"/>
    <w:rsid w:val="00D1765C"/>
  </w:style>
  <w:style w:type="character" w:customStyle="1" w:styleId="HeaderChar">
    <w:name w:val="Header Char"/>
    <w:basedOn w:val="DefaultParagraphFont"/>
    <w:link w:val="Header"/>
    <w:uiPriority w:val="99"/>
    <w:rsid w:val="007F2428"/>
  </w:style>
  <w:style w:type="paragraph" w:customStyle="1" w:styleId="Default">
    <w:name w:val="Default"/>
    <w:rsid w:val="00EA4DD5"/>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BodyTextIndent3Char">
    <w:name w:val="Body Text Indent 3 Char"/>
    <w:basedOn w:val="DefaultParagraphFont"/>
    <w:link w:val="BodyTextIndent3"/>
    <w:rsid w:val="002B0AEC"/>
    <w:rPr>
      <w:b/>
      <w:sz w:val="24"/>
    </w:rPr>
  </w:style>
  <w:style w:type="character" w:customStyle="1" w:styleId="CharacterStyle15">
    <w:name w:val="Character Style 15"/>
    <w:uiPriority w:val="99"/>
    <w:rsid w:val="008C285F"/>
    <w:rPr>
      <w:sz w:val="20"/>
    </w:rPr>
  </w:style>
  <w:style w:type="paragraph" w:customStyle="1" w:styleId="Style6">
    <w:name w:val="Style 6"/>
    <w:basedOn w:val="Normal"/>
    <w:uiPriority w:val="99"/>
    <w:rsid w:val="008C285F"/>
    <w:pPr>
      <w:widowControl w:val="0"/>
      <w:autoSpaceDE w:val="0"/>
      <w:autoSpaceDN w:val="0"/>
      <w:spacing w:before="108" w:after="0"/>
      <w:jc w:val="both"/>
    </w:pPr>
    <w:rPr>
      <w:rFonts w:ascii="Times New Roman" w:eastAsia="Times New Roman" w:hAnsi="Times New Roman" w:cs="Times New Roman"/>
      <w:sz w:val="24"/>
      <w:szCs w:val="24"/>
    </w:rPr>
  </w:style>
  <w:style w:type="paragraph" w:customStyle="1" w:styleId="Style3">
    <w:name w:val="Style 3"/>
    <w:basedOn w:val="Normal"/>
    <w:uiPriority w:val="99"/>
    <w:rsid w:val="008C285F"/>
    <w:pPr>
      <w:widowControl w:val="0"/>
      <w:autoSpaceDE w:val="0"/>
      <w:autoSpaceDN w:val="0"/>
      <w:spacing w:after="0" w:line="240" w:lineRule="auto"/>
      <w:ind w:left="108"/>
    </w:pPr>
    <w:rPr>
      <w:rFonts w:ascii="Times New Roman" w:eastAsia="Times New Roman" w:hAnsi="Times New Roman" w:cs="Times New Roman"/>
      <w:b/>
      <w:bCs/>
      <w:sz w:val="18"/>
      <w:szCs w:val="18"/>
    </w:rPr>
  </w:style>
  <w:style w:type="paragraph" w:customStyle="1" w:styleId="Style14">
    <w:name w:val="Style 14"/>
    <w:basedOn w:val="Normal"/>
    <w:uiPriority w:val="99"/>
    <w:rsid w:val="008C285F"/>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3">
    <w:name w:val="Style 13"/>
    <w:basedOn w:val="Normal"/>
    <w:uiPriority w:val="99"/>
    <w:rsid w:val="008C285F"/>
    <w:pPr>
      <w:widowControl w:val="0"/>
      <w:autoSpaceDE w:val="0"/>
      <w:autoSpaceDN w:val="0"/>
      <w:spacing w:before="72" w:after="0" w:line="240" w:lineRule="auto"/>
      <w:ind w:left="1800"/>
    </w:pPr>
    <w:rPr>
      <w:rFonts w:ascii="Times New Roman" w:eastAsia="Times New Roman" w:hAnsi="Times New Roman" w:cs="Times New Roman"/>
      <w:sz w:val="24"/>
      <w:szCs w:val="24"/>
    </w:rPr>
  </w:style>
  <w:style w:type="paragraph" w:customStyle="1" w:styleId="TxBrp3">
    <w:name w:val="TxBr_p3"/>
    <w:basedOn w:val="Normal"/>
    <w:rsid w:val="008C285F"/>
    <w:pPr>
      <w:widowControl w:val="0"/>
      <w:tabs>
        <w:tab w:val="left" w:pos="1354"/>
      </w:tabs>
      <w:autoSpaceDE w:val="0"/>
      <w:autoSpaceDN w:val="0"/>
      <w:adjustRightInd w:val="0"/>
      <w:spacing w:after="0" w:line="391" w:lineRule="atLeast"/>
      <w:ind w:left="890"/>
      <w:jc w:val="both"/>
    </w:pPr>
    <w:rPr>
      <w:rFonts w:ascii="Times New Roman" w:eastAsia="Times New Roman" w:hAnsi="Times New Roman" w:cs="Times New Roman"/>
      <w:sz w:val="24"/>
      <w:szCs w:val="24"/>
      <w:lang w:val="en-US" w:eastAsia="en-US"/>
    </w:rPr>
  </w:style>
  <w:style w:type="character" w:customStyle="1" w:styleId="ListParagraphChar">
    <w:name w:val="List Paragraph Char"/>
    <w:basedOn w:val="DefaultParagraphFont"/>
    <w:link w:val="ListParagraph"/>
    <w:uiPriority w:val="34"/>
    <w:rsid w:val="008C285F"/>
  </w:style>
  <w:style w:type="paragraph" w:styleId="HTMLPreformatted">
    <w:name w:val="HTML Preformatted"/>
    <w:basedOn w:val="Normal"/>
    <w:link w:val="HTMLPreformattedChar"/>
    <w:uiPriority w:val="99"/>
    <w:unhideWhenUsed/>
    <w:rsid w:val="000F7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F766B"/>
    <w:rPr>
      <w:rFonts w:ascii="Courier New" w:eastAsia="Times New Roman" w:hAnsi="Courier New" w:cs="Courier New"/>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4C09E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C09E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C09E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4C09E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4C09E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4C09E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4C09E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4C09E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4C09E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6E05"/>
    <w:pPr>
      <w:tabs>
        <w:tab w:val="center" w:pos="4153"/>
        <w:tab w:val="right" w:pos="8306"/>
      </w:tabs>
    </w:pPr>
  </w:style>
  <w:style w:type="character" w:styleId="PageNumber">
    <w:name w:val="page number"/>
    <w:basedOn w:val="DefaultParagraphFont"/>
    <w:rsid w:val="00C46E05"/>
  </w:style>
  <w:style w:type="paragraph" w:styleId="BodyTextIndent">
    <w:name w:val="Body Text Indent"/>
    <w:basedOn w:val="Normal"/>
    <w:rsid w:val="00C46E05"/>
    <w:pPr>
      <w:ind w:left="2552" w:hanging="2552"/>
    </w:pPr>
    <w:rPr>
      <w:b/>
      <w:sz w:val="24"/>
    </w:rPr>
  </w:style>
  <w:style w:type="paragraph" w:styleId="BodyTextIndent2">
    <w:name w:val="Body Text Indent 2"/>
    <w:basedOn w:val="Normal"/>
    <w:rsid w:val="00C46E05"/>
    <w:pPr>
      <w:spacing w:line="360" w:lineRule="auto"/>
      <w:ind w:firstLine="720"/>
      <w:jc w:val="both"/>
    </w:pPr>
    <w:rPr>
      <w:b/>
      <w:sz w:val="24"/>
    </w:rPr>
  </w:style>
  <w:style w:type="paragraph" w:styleId="BodyTextIndent3">
    <w:name w:val="Body Text Indent 3"/>
    <w:basedOn w:val="Normal"/>
    <w:link w:val="BodyTextIndent3Char"/>
    <w:rsid w:val="00C46E05"/>
    <w:pPr>
      <w:spacing w:line="360" w:lineRule="auto"/>
      <w:ind w:left="709"/>
      <w:jc w:val="both"/>
    </w:pPr>
    <w:rPr>
      <w:b/>
      <w:sz w:val="24"/>
    </w:rPr>
  </w:style>
  <w:style w:type="paragraph" w:styleId="BodyText">
    <w:name w:val="Body Text"/>
    <w:basedOn w:val="Normal"/>
    <w:rsid w:val="00C46E05"/>
    <w:pPr>
      <w:spacing w:line="360" w:lineRule="auto"/>
      <w:jc w:val="both"/>
    </w:pPr>
    <w:rPr>
      <w:b/>
      <w:sz w:val="24"/>
    </w:rPr>
  </w:style>
  <w:style w:type="paragraph" w:styleId="Header">
    <w:name w:val="header"/>
    <w:basedOn w:val="Normal"/>
    <w:link w:val="HeaderChar"/>
    <w:uiPriority w:val="99"/>
    <w:rsid w:val="00C46E05"/>
    <w:pPr>
      <w:tabs>
        <w:tab w:val="center" w:pos="4153"/>
        <w:tab w:val="right" w:pos="8306"/>
      </w:tabs>
    </w:pPr>
  </w:style>
  <w:style w:type="paragraph" w:styleId="Title">
    <w:name w:val="Title"/>
    <w:basedOn w:val="Normal"/>
    <w:next w:val="Normal"/>
    <w:link w:val="TitleChar"/>
    <w:uiPriority w:val="10"/>
    <w:qFormat/>
    <w:rsid w:val="004C09E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BodyText2">
    <w:name w:val="Body Text 2"/>
    <w:basedOn w:val="Normal"/>
    <w:rsid w:val="00C46E05"/>
    <w:pPr>
      <w:jc w:val="center"/>
    </w:pPr>
    <w:rPr>
      <w:b/>
      <w:sz w:val="28"/>
    </w:rPr>
  </w:style>
  <w:style w:type="paragraph" w:styleId="BodyText3">
    <w:name w:val="Body Text 3"/>
    <w:basedOn w:val="Normal"/>
    <w:rsid w:val="00C46E05"/>
    <w:pPr>
      <w:spacing w:line="360" w:lineRule="auto"/>
      <w:jc w:val="both"/>
    </w:pPr>
    <w:rPr>
      <w:sz w:val="24"/>
    </w:rPr>
  </w:style>
  <w:style w:type="paragraph" w:styleId="Subtitle">
    <w:name w:val="Subtitle"/>
    <w:basedOn w:val="Normal"/>
    <w:next w:val="Normal"/>
    <w:link w:val="SubtitleChar"/>
    <w:uiPriority w:val="11"/>
    <w:qFormat/>
    <w:rsid w:val="004C09EA"/>
    <w:pPr>
      <w:spacing w:after="600"/>
    </w:pPr>
    <w:rPr>
      <w:rFonts w:asciiTheme="majorHAnsi" w:eastAsiaTheme="majorEastAsia" w:hAnsiTheme="majorHAnsi" w:cstheme="majorBidi"/>
      <w:i/>
      <w:iCs/>
      <w:spacing w:val="13"/>
      <w:sz w:val="24"/>
      <w:szCs w:val="24"/>
    </w:rPr>
  </w:style>
  <w:style w:type="table" w:styleId="TableGrid">
    <w:name w:val="Table Grid"/>
    <w:basedOn w:val="TableNormal"/>
    <w:uiPriority w:val="59"/>
    <w:rsid w:val="00042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B05925"/>
    <w:pPr>
      <w:spacing w:after="120" w:line="360" w:lineRule="auto"/>
      <w:jc w:val="both"/>
      <w:outlineLvl w:val="0"/>
    </w:pPr>
    <w:rPr>
      <w:rFonts w:ascii="Tahoma" w:hAnsi="Tahoma"/>
    </w:rPr>
  </w:style>
  <w:style w:type="paragraph" w:customStyle="1" w:styleId="ListBullet1">
    <w:name w:val="List Bullet1"/>
    <w:basedOn w:val="Normal"/>
    <w:rsid w:val="00B05925"/>
    <w:pPr>
      <w:numPr>
        <w:ilvl w:val="1"/>
        <w:numId w:val="1"/>
      </w:numPr>
      <w:spacing w:line="360" w:lineRule="auto"/>
      <w:ind w:right="706"/>
      <w:jc w:val="both"/>
    </w:pPr>
    <w:rPr>
      <w:rFonts w:ascii="Arial" w:hAnsi="Arial" w:cs="Arial"/>
      <w:sz w:val="24"/>
      <w:szCs w:val="24"/>
    </w:rPr>
  </w:style>
  <w:style w:type="paragraph" w:styleId="ListParagraph">
    <w:name w:val="List Paragraph"/>
    <w:basedOn w:val="Normal"/>
    <w:link w:val="ListParagraphChar"/>
    <w:uiPriority w:val="34"/>
    <w:qFormat/>
    <w:rsid w:val="004C09EA"/>
    <w:pPr>
      <w:ind w:left="720"/>
      <w:contextualSpacing/>
    </w:pPr>
  </w:style>
  <w:style w:type="paragraph" w:styleId="NoSpacing">
    <w:name w:val="No Spacing"/>
    <w:basedOn w:val="Normal"/>
    <w:uiPriority w:val="1"/>
    <w:qFormat/>
    <w:rsid w:val="004C09EA"/>
    <w:pPr>
      <w:spacing w:after="0" w:line="240" w:lineRule="auto"/>
    </w:pPr>
  </w:style>
  <w:style w:type="paragraph" w:customStyle="1" w:styleId="Style20">
    <w:name w:val="Style 20"/>
    <w:basedOn w:val="Normal"/>
    <w:uiPriority w:val="99"/>
    <w:rsid w:val="00EB07E8"/>
    <w:pPr>
      <w:widowControl w:val="0"/>
      <w:autoSpaceDE w:val="0"/>
      <w:autoSpaceDN w:val="0"/>
      <w:spacing w:before="108" w:line="360" w:lineRule="exact"/>
      <w:ind w:left="288" w:right="288" w:firstLine="720"/>
      <w:jc w:val="both"/>
    </w:pPr>
  </w:style>
  <w:style w:type="character" w:customStyle="1" w:styleId="CharacterStyle2">
    <w:name w:val="Character Style 2"/>
    <w:uiPriority w:val="99"/>
    <w:rsid w:val="00EB07E8"/>
    <w:rPr>
      <w:sz w:val="22"/>
    </w:rPr>
  </w:style>
  <w:style w:type="character" w:customStyle="1" w:styleId="CharacterStyle3">
    <w:name w:val="Character Style 3"/>
    <w:uiPriority w:val="99"/>
    <w:rsid w:val="00EB07E8"/>
    <w:rPr>
      <w:sz w:val="20"/>
    </w:rPr>
  </w:style>
  <w:style w:type="paragraph" w:customStyle="1" w:styleId="Style1">
    <w:name w:val="Style 1"/>
    <w:basedOn w:val="Normal"/>
    <w:uiPriority w:val="99"/>
    <w:rsid w:val="00EB07E8"/>
    <w:pPr>
      <w:widowControl w:val="0"/>
      <w:autoSpaceDE w:val="0"/>
      <w:autoSpaceDN w:val="0"/>
      <w:adjustRightInd w:val="0"/>
    </w:pPr>
    <w:rPr>
      <w:sz w:val="24"/>
      <w:szCs w:val="24"/>
    </w:rPr>
  </w:style>
  <w:style w:type="paragraph" w:customStyle="1" w:styleId="Style22">
    <w:name w:val="Style 22"/>
    <w:basedOn w:val="Normal"/>
    <w:uiPriority w:val="99"/>
    <w:rsid w:val="00EB07E8"/>
    <w:pPr>
      <w:widowControl w:val="0"/>
      <w:autoSpaceDE w:val="0"/>
      <w:autoSpaceDN w:val="0"/>
      <w:spacing w:before="108" w:line="324" w:lineRule="exact"/>
      <w:ind w:left="792" w:right="288" w:hanging="432"/>
    </w:pPr>
    <w:rPr>
      <w:sz w:val="24"/>
      <w:szCs w:val="24"/>
    </w:rPr>
  </w:style>
  <w:style w:type="paragraph" w:customStyle="1" w:styleId="Style21">
    <w:name w:val="Style 21"/>
    <w:basedOn w:val="Normal"/>
    <w:uiPriority w:val="99"/>
    <w:rsid w:val="00EB07E8"/>
    <w:pPr>
      <w:widowControl w:val="0"/>
      <w:autoSpaceDE w:val="0"/>
      <w:autoSpaceDN w:val="0"/>
      <w:spacing w:before="144" w:line="360" w:lineRule="auto"/>
      <w:ind w:left="288" w:right="288" w:firstLine="720"/>
      <w:jc w:val="both"/>
    </w:pPr>
    <w:rPr>
      <w:sz w:val="24"/>
      <w:szCs w:val="24"/>
    </w:rPr>
  </w:style>
  <w:style w:type="paragraph" w:customStyle="1" w:styleId="Style10">
    <w:name w:val="Style 10"/>
    <w:basedOn w:val="Normal"/>
    <w:uiPriority w:val="99"/>
    <w:rsid w:val="00EB07E8"/>
    <w:pPr>
      <w:widowControl w:val="0"/>
      <w:autoSpaceDE w:val="0"/>
      <w:autoSpaceDN w:val="0"/>
      <w:spacing w:before="108"/>
      <w:ind w:left="792" w:hanging="360"/>
    </w:pPr>
    <w:rPr>
      <w:sz w:val="24"/>
      <w:szCs w:val="24"/>
    </w:rPr>
  </w:style>
  <w:style w:type="paragraph" w:customStyle="1" w:styleId="Style11">
    <w:name w:val="Style 11"/>
    <w:basedOn w:val="Normal"/>
    <w:uiPriority w:val="99"/>
    <w:rsid w:val="00EB07E8"/>
    <w:pPr>
      <w:widowControl w:val="0"/>
      <w:autoSpaceDE w:val="0"/>
      <w:autoSpaceDN w:val="0"/>
      <w:spacing w:before="108"/>
      <w:ind w:left="288"/>
    </w:pPr>
    <w:rPr>
      <w:sz w:val="24"/>
      <w:szCs w:val="24"/>
    </w:rPr>
  </w:style>
  <w:style w:type="paragraph" w:customStyle="1" w:styleId="Style9">
    <w:name w:val="Style 9"/>
    <w:basedOn w:val="Normal"/>
    <w:uiPriority w:val="99"/>
    <w:rsid w:val="00744639"/>
    <w:pPr>
      <w:widowControl w:val="0"/>
      <w:autoSpaceDE w:val="0"/>
      <w:autoSpaceDN w:val="0"/>
      <w:adjustRightInd w:val="0"/>
    </w:pPr>
    <w:rPr>
      <w:sz w:val="24"/>
      <w:szCs w:val="24"/>
    </w:rPr>
  </w:style>
  <w:style w:type="paragraph" w:customStyle="1" w:styleId="Style16">
    <w:name w:val="Style 16"/>
    <w:basedOn w:val="Normal"/>
    <w:uiPriority w:val="99"/>
    <w:rsid w:val="00744639"/>
    <w:pPr>
      <w:widowControl w:val="0"/>
      <w:autoSpaceDE w:val="0"/>
      <w:autoSpaceDN w:val="0"/>
      <w:spacing w:before="108" w:line="360" w:lineRule="auto"/>
      <w:ind w:left="1224" w:right="360" w:hanging="432"/>
      <w:jc w:val="both"/>
    </w:pPr>
    <w:rPr>
      <w:sz w:val="24"/>
      <w:szCs w:val="24"/>
    </w:rPr>
  </w:style>
  <w:style w:type="paragraph" w:styleId="BalloonText">
    <w:name w:val="Balloon Text"/>
    <w:basedOn w:val="Normal"/>
    <w:link w:val="BalloonTextChar"/>
    <w:uiPriority w:val="99"/>
    <w:rsid w:val="00744639"/>
    <w:rPr>
      <w:rFonts w:ascii="Tahoma" w:hAnsi="Tahoma" w:cs="Tahoma"/>
      <w:sz w:val="16"/>
      <w:szCs w:val="16"/>
    </w:rPr>
  </w:style>
  <w:style w:type="character" w:customStyle="1" w:styleId="BalloonTextChar">
    <w:name w:val="Balloon Text Char"/>
    <w:basedOn w:val="DefaultParagraphFont"/>
    <w:link w:val="BalloonText"/>
    <w:uiPriority w:val="99"/>
    <w:rsid w:val="00744639"/>
    <w:rPr>
      <w:rFonts w:ascii="Tahoma" w:hAnsi="Tahoma" w:cs="Tahoma"/>
      <w:sz w:val="16"/>
      <w:szCs w:val="16"/>
      <w:lang w:val="en-GB"/>
    </w:rPr>
  </w:style>
  <w:style w:type="character" w:customStyle="1" w:styleId="Heading1Char">
    <w:name w:val="Heading 1 Char"/>
    <w:basedOn w:val="DefaultParagraphFont"/>
    <w:link w:val="Heading1"/>
    <w:uiPriority w:val="9"/>
    <w:rsid w:val="004C09E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C09E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4C09E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C09EA"/>
    <w:rPr>
      <w:rFonts w:asciiTheme="majorHAnsi" w:eastAsiaTheme="majorEastAsia" w:hAnsiTheme="majorHAnsi" w:cstheme="majorBidi"/>
      <w:b/>
      <w:bCs/>
      <w:i/>
      <w:iCs/>
    </w:rPr>
  </w:style>
  <w:style w:type="character" w:customStyle="1" w:styleId="Heading5Char">
    <w:name w:val="Heading 5 Char"/>
    <w:basedOn w:val="DefaultParagraphFont"/>
    <w:link w:val="Heading5"/>
    <w:rsid w:val="004C09E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4C09E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4C09E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4C09E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4C09EA"/>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4C09EA"/>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4C09EA"/>
    <w:rPr>
      <w:rFonts w:asciiTheme="majorHAnsi" w:eastAsiaTheme="majorEastAsia" w:hAnsiTheme="majorHAnsi" w:cstheme="majorBidi"/>
      <w:i/>
      <w:iCs/>
      <w:spacing w:val="13"/>
      <w:sz w:val="24"/>
      <w:szCs w:val="24"/>
    </w:rPr>
  </w:style>
  <w:style w:type="character" w:styleId="Strong">
    <w:name w:val="Strong"/>
    <w:uiPriority w:val="22"/>
    <w:qFormat/>
    <w:rsid w:val="004C09EA"/>
    <w:rPr>
      <w:b/>
      <w:bCs/>
    </w:rPr>
  </w:style>
  <w:style w:type="character" w:styleId="Emphasis">
    <w:name w:val="Emphasis"/>
    <w:uiPriority w:val="20"/>
    <w:qFormat/>
    <w:rsid w:val="004C09EA"/>
    <w:rPr>
      <w:b/>
      <w:bCs/>
      <w:i/>
      <w:iCs/>
      <w:spacing w:val="10"/>
      <w:bdr w:val="none" w:sz="0" w:space="0" w:color="auto"/>
      <w:shd w:val="clear" w:color="auto" w:fill="auto"/>
    </w:rPr>
  </w:style>
  <w:style w:type="paragraph" w:styleId="Quote">
    <w:name w:val="Quote"/>
    <w:basedOn w:val="Normal"/>
    <w:next w:val="Normal"/>
    <w:link w:val="QuoteChar"/>
    <w:uiPriority w:val="29"/>
    <w:qFormat/>
    <w:rsid w:val="004C09EA"/>
    <w:pPr>
      <w:spacing w:before="200" w:after="0"/>
      <w:ind w:left="360" w:right="360"/>
    </w:pPr>
    <w:rPr>
      <w:i/>
      <w:iCs/>
    </w:rPr>
  </w:style>
  <w:style w:type="character" w:customStyle="1" w:styleId="QuoteChar">
    <w:name w:val="Quote Char"/>
    <w:basedOn w:val="DefaultParagraphFont"/>
    <w:link w:val="Quote"/>
    <w:uiPriority w:val="29"/>
    <w:rsid w:val="004C09EA"/>
    <w:rPr>
      <w:i/>
      <w:iCs/>
    </w:rPr>
  </w:style>
  <w:style w:type="paragraph" w:styleId="IntenseQuote">
    <w:name w:val="Intense Quote"/>
    <w:basedOn w:val="Normal"/>
    <w:next w:val="Normal"/>
    <w:link w:val="IntenseQuoteChar"/>
    <w:uiPriority w:val="30"/>
    <w:qFormat/>
    <w:rsid w:val="004C09E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C09EA"/>
    <w:rPr>
      <w:b/>
      <w:bCs/>
      <w:i/>
      <w:iCs/>
    </w:rPr>
  </w:style>
  <w:style w:type="character" w:styleId="SubtleEmphasis">
    <w:name w:val="Subtle Emphasis"/>
    <w:uiPriority w:val="19"/>
    <w:qFormat/>
    <w:rsid w:val="004C09EA"/>
    <w:rPr>
      <w:i/>
      <w:iCs/>
    </w:rPr>
  </w:style>
  <w:style w:type="character" w:styleId="IntenseEmphasis">
    <w:name w:val="Intense Emphasis"/>
    <w:uiPriority w:val="21"/>
    <w:qFormat/>
    <w:rsid w:val="004C09EA"/>
    <w:rPr>
      <w:b/>
      <w:bCs/>
    </w:rPr>
  </w:style>
  <w:style w:type="character" w:styleId="SubtleReference">
    <w:name w:val="Subtle Reference"/>
    <w:uiPriority w:val="31"/>
    <w:qFormat/>
    <w:rsid w:val="004C09EA"/>
    <w:rPr>
      <w:smallCaps/>
    </w:rPr>
  </w:style>
  <w:style w:type="character" w:styleId="IntenseReference">
    <w:name w:val="Intense Reference"/>
    <w:uiPriority w:val="32"/>
    <w:qFormat/>
    <w:rsid w:val="004C09EA"/>
    <w:rPr>
      <w:smallCaps/>
      <w:spacing w:val="5"/>
      <w:u w:val="single"/>
    </w:rPr>
  </w:style>
  <w:style w:type="character" w:styleId="BookTitle">
    <w:name w:val="Book Title"/>
    <w:uiPriority w:val="33"/>
    <w:qFormat/>
    <w:rsid w:val="004C09EA"/>
    <w:rPr>
      <w:i/>
      <w:iCs/>
      <w:smallCaps/>
      <w:spacing w:val="5"/>
    </w:rPr>
  </w:style>
  <w:style w:type="paragraph" w:styleId="TOCHeading">
    <w:name w:val="TOC Heading"/>
    <w:basedOn w:val="Heading1"/>
    <w:next w:val="Normal"/>
    <w:uiPriority w:val="39"/>
    <w:semiHidden/>
    <w:unhideWhenUsed/>
    <w:qFormat/>
    <w:rsid w:val="004C09EA"/>
    <w:pPr>
      <w:outlineLvl w:val="9"/>
    </w:pPr>
  </w:style>
  <w:style w:type="character" w:customStyle="1" w:styleId="FooterChar">
    <w:name w:val="Footer Char"/>
    <w:basedOn w:val="DefaultParagraphFont"/>
    <w:link w:val="Footer"/>
    <w:uiPriority w:val="99"/>
    <w:rsid w:val="00D1765C"/>
  </w:style>
  <w:style w:type="character" w:customStyle="1" w:styleId="HeaderChar">
    <w:name w:val="Header Char"/>
    <w:basedOn w:val="DefaultParagraphFont"/>
    <w:link w:val="Header"/>
    <w:uiPriority w:val="99"/>
    <w:rsid w:val="007F2428"/>
  </w:style>
  <w:style w:type="paragraph" w:customStyle="1" w:styleId="Default">
    <w:name w:val="Default"/>
    <w:rsid w:val="00EA4DD5"/>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character" w:customStyle="1" w:styleId="BodyTextIndent3Char">
    <w:name w:val="Body Text Indent 3 Char"/>
    <w:basedOn w:val="DefaultParagraphFont"/>
    <w:link w:val="BodyTextIndent3"/>
    <w:rsid w:val="002B0AEC"/>
    <w:rPr>
      <w:b/>
      <w:sz w:val="24"/>
    </w:rPr>
  </w:style>
  <w:style w:type="character" w:customStyle="1" w:styleId="CharacterStyle15">
    <w:name w:val="Character Style 15"/>
    <w:uiPriority w:val="99"/>
    <w:rsid w:val="008C285F"/>
    <w:rPr>
      <w:sz w:val="20"/>
    </w:rPr>
  </w:style>
  <w:style w:type="paragraph" w:customStyle="1" w:styleId="Style6">
    <w:name w:val="Style 6"/>
    <w:basedOn w:val="Normal"/>
    <w:uiPriority w:val="99"/>
    <w:rsid w:val="008C285F"/>
    <w:pPr>
      <w:widowControl w:val="0"/>
      <w:autoSpaceDE w:val="0"/>
      <w:autoSpaceDN w:val="0"/>
      <w:spacing w:before="108" w:after="0"/>
      <w:jc w:val="both"/>
    </w:pPr>
    <w:rPr>
      <w:rFonts w:ascii="Times New Roman" w:eastAsia="Times New Roman" w:hAnsi="Times New Roman" w:cs="Times New Roman"/>
      <w:sz w:val="24"/>
      <w:szCs w:val="24"/>
    </w:rPr>
  </w:style>
  <w:style w:type="paragraph" w:customStyle="1" w:styleId="Style3">
    <w:name w:val="Style 3"/>
    <w:basedOn w:val="Normal"/>
    <w:uiPriority w:val="99"/>
    <w:rsid w:val="008C285F"/>
    <w:pPr>
      <w:widowControl w:val="0"/>
      <w:autoSpaceDE w:val="0"/>
      <w:autoSpaceDN w:val="0"/>
      <w:spacing w:after="0" w:line="240" w:lineRule="auto"/>
      <w:ind w:left="108"/>
    </w:pPr>
    <w:rPr>
      <w:rFonts w:ascii="Times New Roman" w:eastAsia="Times New Roman" w:hAnsi="Times New Roman" w:cs="Times New Roman"/>
      <w:b/>
      <w:bCs/>
      <w:sz w:val="18"/>
      <w:szCs w:val="18"/>
    </w:rPr>
  </w:style>
  <w:style w:type="paragraph" w:customStyle="1" w:styleId="Style14">
    <w:name w:val="Style 14"/>
    <w:basedOn w:val="Normal"/>
    <w:uiPriority w:val="99"/>
    <w:rsid w:val="008C285F"/>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3">
    <w:name w:val="Style 13"/>
    <w:basedOn w:val="Normal"/>
    <w:uiPriority w:val="99"/>
    <w:rsid w:val="008C285F"/>
    <w:pPr>
      <w:widowControl w:val="0"/>
      <w:autoSpaceDE w:val="0"/>
      <w:autoSpaceDN w:val="0"/>
      <w:spacing w:before="72" w:after="0" w:line="240" w:lineRule="auto"/>
      <w:ind w:left="1800"/>
    </w:pPr>
    <w:rPr>
      <w:rFonts w:ascii="Times New Roman" w:eastAsia="Times New Roman" w:hAnsi="Times New Roman" w:cs="Times New Roman"/>
      <w:sz w:val="24"/>
      <w:szCs w:val="24"/>
    </w:rPr>
  </w:style>
  <w:style w:type="paragraph" w:customStyle="1" w:styleId="TxBrp3">
    <w:name w:val="TxBr_p3"/>
    <w:basedOn w:val="Normal"/>
    <w:rsid w:val="008C285F"/>
    <w:pPr>
      <w:widowControl w:val="0"/>
      <w:tabs>
        <w:tab w:val="left" w:pos="1354"/>
      </w:tabs>
      <w:autoSpaceDE w:val="0"/>
      <w:autoSpaceDN w:val="0"/>
      <w:adjustRightInd w:val="0"/>
      <w:spacing w:after="0" w:line="391" w:lineRule="atLeast"/>
      <w:ind w:left="890"/>
      <w:jc w:val="both"/>
    </w:pPr>
    <w:rPr>
      <w:rFonts w:ascii="Times New Roman" w:eastAsia="Times New Roman" w:hAnsi="Times New Roman" w:cs="Times New Roman"/>
      <w:sz w:val="24"/>
      <w:szCs w:val="24"/>
      <w:lang w:val="en-US" w:eastAsia="en-US"/>
    </w:rPr>
  </w:style>
  <w:style w:type="character" w:customStyle="1" w:styleId="ListParagraphChar">
    <w:name w:val="List Paragraph Char"/>
    <w:basedOn w:val="DefaultParagraphFont"/>
    <w:link w:val="ListParagraph"/>
    <w:uiPriority w:val="34"/>
    <w:rsid w:val="008C285F"/>
  </w:style>
</w:styles>
</file>

<file path=word/webSettings.xml><?xml version="1.0" encoding="utf-8"?>
<w:webSettings xmlns:r="http://schemas.openxmlformats.org/officeDocument/2006/relationships" xmlns:w="http://schemas.openxmlformats.org/wordprocessingml/2006/main">
  <w:divs>
    <w:div w:id="530263788">
      <w:bodyDiv w:val="1"/>
      <w:marLeft w:val="0"/>
      <w:marRight w:val="0"/>
      <w:marTop w:val="0"/>
      <w:marBottom w:val="0"/>
      <w:divBdr>
        <w:top w:val="none" w:sz="0" w:space="0" w:color="auto"/>
        <w:left w:val="none" w:sz="0" w:space="0" w:color="auto"/>
        <w:bottom w:val="none" w:sz="0" w:space="0" w:color="auto"/>
        <w:right w:val="none" w:sz="0" w:space="0" w:color="auto"/>
      </w:divBdr>
    </w:div>
    <w:div w:id="676887848">
      <w:bodyDiv w:val="1"/>
      <w:marLeft w:val="0"/>
      <w:marRight w:val="0"/>
      <w:marTop w:val="0"/>
      <w:marBottom w:val="0"/>
      <w:divBdr>
        <w:top w:val="none" w:sz="0" w:space="0" w:color="auto"/>
        <w:left w:val="none" w:sz="0" w:space="0" w:color="auto"/>
        <w:bottom w:val="none" w:sz="0" w:space="0" w:color="auto"/>
        <w:right w:val="none" w:sz="0" w:space="0" w:color="auto"/>
      </w:divBdr>
    </w:div>
    <w:div w:id="1165976636">
      <w:bodyDiv w:val="1"/>
      <w:marLeft w:val="0"/>
      <w:marRight w:val="0"/>
      <w:marTop w:val="0"/>
      <w:marBottom w:val="0"/>
      <w:divBdr>
        <w:top w:val="none" w:sz="0" w:space="0" w:color="auto"/>
        <w:left w:val="none" w:sz="0" w:space="0" w:color="auto"/>
        <w:bottom w:val="none" w:sz="0" w:space="0" w:color="auto"/>
        <w:right w:val="none" w:sz="0" w:space="0" w:color="auto"/>
      </w:divBdr>
    </w:div>
    <w:div w:id="1873375075">
      <w:bodyDiv w:val="1"/>
      <w:marLeft w:val="0"/>
      <w:marRight w:val="0"/>
      <w:marTop w:val="0"/>
      <w:marBottom w:val="0"/>
      <w:divBdr>
        <w:top w:val="none" w:sz="0" w:space="0" w:color="auto"/>
        <w:left w:val="none" w:sz="0" w:space="0" w:color="auto"/>
        <w:bottom w:val="none" w:sz="0" w:space="0" w:color="auto"/>
        <w:right w:val="none" w:sz="0" w:space="0" w:color="auto"/>
      </w:divBdr>
    </w:div>
    <w:div w:id="200226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32C0-BA35-44D9-A99B-30441FFE2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4644</Words>
  <Characters>31485</Characters>
  <Application>Microsoft Office Word</Application>
  <DocSecurity>0</DocSecurity>
  <Lines>262</Lines>
  <Paragraphs>72</Paragraphs>
  <ScaleCrop>false</ScaleCrop>
  <HeadingPairs>
    <vt:vector size="2" baseType="variant">
      <vt:variant>
        <vt:lpstr>Title</vt:lpstr>
      </vt:variant>
      <vt:variant>
        <vt:i4>1</vt:i4>
      </vt:variant>
    </vt:vector>
  </HeadingPairs>
  <TitlesOfParts>
    <vt:vector size="1" baseType="lpstr">
      <vt:lpstr>bbbbbbbbb</vt:lpstr>
    </vt:vector>
  </TitlesOfParts>
  <Company>UPN "Veteran" Yogyakarta</Company>
  <LinksUpToDate>false</LinksUpToDate>
  <CharactersWithSpaces>36057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bbbbbbbbb</dc:title>
  <dc:creator>ANDREADITIA PERMANA</dc:creator>
  <cp:lastModifiedBy>Asta</cp:lastModifiedBy>
  <cp:revision>4</cp:revision>
  <cp:lastPrinted>2015-01-27T01:03:00Z</cp:lastPrinted>
  <dcterms:created xsi:type="dcterms:W3CDTF">2015-01-27T00:50:00Z</dcterms:created>
  <dcterms:modified xsi:type="dcterms:W3CDTF">2017-09-29T07:22:00Z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ies Number">
    <vt:i4>200002</vt:i4>
  </property>
  <property fmtid="{D5CDD505-2E9C-101B-9397-08002B2CF9AE}" pid="3" name="_DocHome">
    <vt:i4>2048286246</vt:i4>
  </property>
</Properties>
</file>