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E8" w:rsidRPr="007B2097" w:rsidRDefault="005714E8" w:rsidP="005714E8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7B2097">
        <w:rPr>
          <w:rFonts w:asciiTheme="majorHAnsi" w:eastAsia="Arial Unicode MS" w:hAnsiTheme="majorHAnsi" w:cs="Arial Unicode MS"/>
          <w:b/>
          <w:sz w:val="28"/>
          <w:szCs w:val="28"/>
        </w:rPr>
        <w:t>ABSTRAKSI</w:t>
      </w:r>
    </w:p>
    <w:p w:rsidR="005714E8" w:rsidRPr="007B2097" w:rsidRDefault="005714E8" w:rsidP="005714E8">
      <w:pPr>
        <w:spacing w:line="276" w:lineRule="auto"/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</w:p>
    <w:p w:rsidR="005714E8" w:rsidRPr="007B2097" w:rsidRDefault="005714E8" w:rsidP="005714E8">
      <w:pPr>
        <w:spacing w:line="276" w:lineRule="auto"/>
        <w:ind w:firstLine="720"/>
        <w:rPr>
          <w:rFonts w:asciiTheme="majorHAnsi" w:eastAsia="Arial Unicode MS" w:hAnsiTheme="majorHAnsi" w:cs="Arial Unicode MS"/>
        </w:rPr>
      </w:pPr>
      <w:proofErr w:type="spellStart"/>
      <w:r w:rsidRPr="007B2097">
        <w:rPr>
          <w:rFonts w:asciiTheme="majorHAnsi" w:eastAsia="Arial Unicode MS" w:hAnsiTheme="majorHAnsi" w:cs="Arial Unicode MS"/>
        </w:rPr>
        <w:t>Renny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Kurniyati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NIM : 152100127 , Program </w:t>
      </w:r>
      <w:proofErr w:type="spellStart"/>
      <w:r w:rsidRPr="007B2097">
        <w:rPr>
          <w:rFonts w:asciiTheme="majorHAnsi" w:eastAsia="Arial Unicode MS" w:hAnsiTheme="majorHAnsi" w:cs="Arial Unicode MS"/>
        </w:rPr>
        <w:t>Studi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Ilmu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Administrasi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Bisnis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, </w:t>
      </w:r>
      <w:proofErr w:type="spellStart"/>
      <w:r w:rsidRPr="007B2097">
        <w:rPr>
          <w:rFonts w:asciiTheme="majorHAnsi" w:eastAsia="Arial Unicode MS" w:hAnsiTheme="majorHAnsi" w:cs="Arial Unicode MS"/>
        </w:rPr>
        <w:t>Fakultas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Ilmu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Sosial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Ilmu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Politik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Universitas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Pembangunan </w:t>
      </w:r>
      <w:proofErr w:type="spellStart"/>
      <w:r w:rsidRPr="007B2097">
        <w:rPr>
          <w:rFonts w:asciiTheme="majorHAnsi" w:eastAsia="Arial Unicode MS" w:hAnsiTheme="majorHAnsi" w:cs="Arial Unicode MS"/>
        </w:rPr>
        <w:t>Nasional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“Veteran” Yogyakarta, </w:t>
      </w:r>
      <w:proofErr w:type="spellStart"/>
      <w:r w:rsidRPr="007B2097">
        <w:rPr>
          <w:rFonts w:asciiTheme="majorHAnsi" w:eastAsia="Arial Unicode MS" w:hAnsiTheme="majorHAnsi" w:cs="Arial Unicode MS"/>
        </w:rPr>
        <w:t>Judul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: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Bersaing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Produk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KPR BTN </w:t>
      </w:r>
      <w:proofErr w:type="spellStart"/>
      <w:r w:rsidRPr="007B2097">
        <w:rPr>
          <w:rFonts w:asciiTheme="majorHAnsi" w:eastAsia="Arial Unicode MS" w:hAnsiTheme="majorHAnsi" w:cs="Arial Unicode MS"/>
        </w:rPr>
        <w:t>Dengan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Menggunakan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Pendekatan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SWOT (</w:t>
      </w:r>
      <w:proofErr w:type="spellStart"/>
      <w:r w:rsidRPr="007B2097">
        <w:rPr>
          <w:rFonts w:asciiTheme="majorHAnsi" w:eastAsia="Arial Unicode MS" w:hAnsiTheme="majorHAnsi" w:cs="Arial Unicode MS"/>
        </w:rPr>
        <w:t>Studi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Pada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Bank BTN Kantor </w:t>
      </w:r>
      <w:proofErr w:type="spellStart"/>
      <w:r w:rsidRPr="007B2097">
        <w:rPr>
          <w:rFonts w:asciiTheme="majorHAnsi" w:eastAsia="Arial Unicode MS" w:hAnsiTheme="majorHAnsi" w:cs="Arial Unicode MS"/>
        </w:rPr>
        <w:t>Cabang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Pembantu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UNS Surakarta”. </w:t>
      </w:r>
      <w:proofErr w:type="spellStart"/>
      <w:proofErr w:type="gramStart"/>
      <w:r w:rsidRPr="007B2097">
        <w:rPr>
          <w:rFonts w:asciiTheme="majorHAnsi" w:eastAsia="Arial Unicode MS" w:hAnsiTheme="majorHAnsi" w:cs="Arial Unicode MS"/>
        </w:rPr>
        <w:t>Pembimbing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:</w:t>
      </w:r>
      <w:proofErr w:type="gramEnd"/>
      <w:r w:rsidRPr="007B2097">
        <w:rPr>
          <w:rFonts w:asciiTheme="majorHAnsi" w:eastAsia="Arial Unicode MS" w:hAnsiTheme="majorHAnsi" w:cs="Arial Unicode MS"/>
        </w:rPr>
        <w:t xml:space="preserve"> Dr. </w:t>
      </w:r>
      <w:proofErr w:type="spellStart"/>
      <w:r w:rsidRPr="007B2097">
        <w:rPr>
          <w:rFonts w:asciiTheme="majorHAnsi" w:eastAsia="Arial Unicode MS" w:hAnsiTheme="majorHAnsi" w:cs="Arial Unicode MS"/>
        </w:rPr>
        <w:t>Susanta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M.Si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Sauptika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Kancana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M.Si</w:t>
      </w:r>
      <w:proofErr w:type="spellEnd"/>
      <w:r w:rsidRPr="007B2097">
        <w:rPr>
          <w:rFonts w:asciiTheme="majorHAnsi" w:eastAsia="Arial Unicode MS" w:hAnsiTheme="majorHAnsi" w:cs="Arial Unicode MS"/>
        </w:rPr>
        <w:t>.</w:t>
      </w:r>
    </w:p>
    <w:p w:rsidR="005714E8" w:rsidRPr="007B2097" w:rsidRDefault="005714E8" w:rsidP="005714E8">
      <w:pPr>
        <w:spacing w:line="276" w:lineRule="auto"/>
        <w:ind w:firstLine="720"/>
        <w:jc w:val="both"/>
        <w:rPr>
          <w:rFonts w:asciiTheme="majorHAnsi" w:eastAsia="Arial Unicode MS" w:hAnsiTheme="majorHAnsi" w:cs="Arial Unicode MS"/>
        </w:rPr>
      </w:pPr>
      <w:proofErr w:type="spellStart"/>
      <w:r w:rsidRPr="007B2097">
        <w:rPr>
          <w:rFonts w:asciiTheme="majorHAnsi" w:eastAsia="Arial Unicode MS" w:hAnsiTheme="majorHAnsi" w:cs="Arial Unicode MS"/>
        </w:rPr>
        <w:t>Dewasa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ini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permintaan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proofErr w:type="gramStart"/>
      <w:r w:rsidRPr="007B2097">
        <w:rPr>
          <w:rFonts w:asciiTheme="majorHAnsi" w:eastAsia="Arial Unicode MS" w:hAnsiTheme="majorHAnsi" w:cs="Arial Unicode MS"/>
        </w:rPr>
        <w:t>akan</w:t>
      </w:r>
      <w:proofErr w:type="spellEnd"/>
      <w:proofErr w:type="gram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kebutuhan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perumahan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semakin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tinggi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karena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tingginya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pertumbuhan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penduduk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di Indonesia. </w:t>
      </w:r>
      <w:proofErr w:type="spellStart"/>
      <w:r w:rsidRPr="007B2097">
        <w:rPr>
          <w:rFonts w:asciiTheme="majorHAnsi" w:eastAsia="Arial Unicode MS" w:hAnsiTheme="majorHAnsi" w:cs="Arial Unicode MS"/>
        </w:rPr>
        <w:t>Melalui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program </w:t>
      </w:r>
      <w:proofErr w:type="spellStart"/>
      <w:r w:rsidRPr="007B2097">
        <w:rPr>
          <w:rFonts w:asciiTheme="majorHAnsi" w:eastAsia="Arial Unicode MS" w:hAnsiTheme="majorHAnsi" w:cs="Arial Unicode MS"/>
        </w:rPr>
        <w:t>pemberian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kredit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perumahan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rakyat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masyarakat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semakin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diberikan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kemudahan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untuk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dapat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mempunyai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rumah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dengan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proofErr w:type="gramStart"/>
      <w:r w:rsidRPr="007B2097">
        <w:rPr>
          <w:rFonts w:asciiTheme="majorHAnsi" w:eastAsia="Arial Unicode MS" w:hAnsiTheme="majorHAnsi" w:cs="Arial Unicode MS"/>
        </w:rPr>
        <w:t>cara</w:t>
      </w:r>
      <w:proofErr w:type="spellEnd"/>
      <w:proofErr w:type="gramEnd"/>
      <w:r w:rsidRPr="007B2097">
        <w:rPr>
          <w:rFonts w:asciiTheme="majorHAnsi" w:eastAsia="Arial Unicode MS" w:hAnsiTheme="majorHAnsi" w:cs="Arial Unicode MS"/>
        </w:rPr>
        <w:t xml:space="preserve"> yang </w:t>
      </w:r>
      <w:proofErr w:type="spellStart"/>
      <w:r w:rsidRPr="007B2097">
        <w:rPr>
          <w:rFonts w:asciiTheme="majorHAnsi" w:eastAsia="Arial Unicode MS" w:hAnsiTheme="majorHAnsi" w:cs="Arial Unicode MS"/>
        </w:rPr>
        <w:t>lebih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mudah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. </w:t>
      </w:r>
      <w:proofErr w:type="gramStart"/>
      <w:r w:rsidRPr="007B2097">
        <w:rPr>
          <w:rFonts w:asciiTheme="majorHAnsi" w:eastAsia="Arial Unicode MS" w:hAnsiTheme="majorHAnsi" w:cs="Arial Unicode MS"/>
        </w:rPr>
        <w:t xml:space="preserve">Bank BTN </w:t>
      </w:r>
      <w:proofErr w:type="spellStart"/>
      <w:r w:rsidRPr="007B2097">
        <w:rPr>
          <w:rFonts w:asciiTheme="majorHAnsi" w:eastAsia="Arial Unicode MS" w:hAnsiTheme="majorHAnsi" w:cs="Arial Unicode MS"/>
        </w:rPr>
        <w:t>sebagai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bank </w:t>
      </w:r>
      <w:proofErr w:type="spellStart"/>
      <w:r w:rsidRPr="007B2097">
        <w:rPr>
          <w:rFonts w:asciiTheme="majorHAnsi" w:eastAsia="Arial Unicode MS" w:hAnsiTheme="majorHAnsi" w:cs="Arial Unicode MS"/>
        </w:rPr>
        <w:t>pionir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program </w:t>
      </w:r>
      <w:proofErr w:type="spellStart"/>
      <w:r w:rsidRPr="007B2097">
        <w:rPr>
          <w:rFonts w:asciiTheme="majorHAnsi" w:eastAsia="Arial Unicode MS" w:hAnsiTheme="majorHAnsi" w:cs="Arial Unicode MS"/>
        </w:rPr>
        <w:t>pemberian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kredit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perumahan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adalah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salah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satu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bank yang </w:t>
      </w:r>
      <w:proofErr w:type="spellStart"/>
      <w:r w:rsidRPr="007B2097">
        <w:rPr>
          <w:rFonts w:asciiTheme="majorHAnsi" w:eastAsia="Arial Unicode MS" w:hAnsiTheme="majorHAnsi" w:cs="Arial Unicode MS"/>
        </w:rPr>
        <w:t>cukup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besar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yang </w:t>
      </w:r>
      <w:proofErr w:type="spellStart"/>
      <w:r w:rsidRPr="007B2097">
        <w:rPr>
          <w:rFonts w:asciiTheme="majorHAnsi" w:eastAsia="Arial Unicode MS" w:hAnsiTheme="majorHAnsi" w:cs="Arial Unicode MS"/>
        </w:rPr>
        <w:t>sangat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dikenal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masyarakat</w:t>
      </w:r>
      <w:proofErr w:type="spellEnd"/>
      <w:r w:rsidRPr="007B2097">
        <w:rPr>
          <w:rFonts w:asciiTheme="majorHAnsi" w:eastAsia="Arial Unicode MS" w:hAnsiTheme="majorHAnsi" w:cs="Arial Unicode MS"/>
        </w:rPr>
        <w:t>.</w:t>
      </w:r>
      <w:proofErr w:type="gramEnd"/>
      <w:r w:rsidRPr="007B2097">
        <w:rPr>
          <w:rFonts w:asciiTheme="majorHAnsi" w:eastAsia="Arial Unicode MS" w:hAnsiTheme="majorHAnsi" w:cs="Arial Unicode MS"/>
        </w:rPr>
        <w:t xml:space="preserve"> </w:t>
      </w:r>
    </w:p>
    <w:p w:rsidR="005714E8" w:rsidRPr="007B2097" w:rsidRDefault="005714E8" w:rsidP="005714E8">
      <w:pPr>
        <w:spacing w:line="276" w:lineRule="auto"/>
        <w:ind w:firstLine="720"/>
        <w:jc w:val="both"/>
        <w:rPr>
          <w:rFonts w:asciiTheme="majorHAnsi" w:eastAsia="Arial Unicode MS" w:hAnsiTheme="majorHAnsi" w:cs="Arial Unicode MS"/>
        </w:rPr>
      </w:pPr>
      <w:proofErr w:type="spellStart"/>
      <w:r w:rsidRPr="007B2097">
        <w:rPr>
          <w:rFonts w:asciiTheme="majorHAnsi" w:eastAsia="Arial Unicode MS" w:hAnsiTheme="majorHAnsi" w:cs="Arial Unicode MS"/>
        </w:rPr>
        <w:t>Tujuan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dari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penelitian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ini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adalah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merumuskan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perencanaan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bersaing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yang </w:t>
      </w:r>
      <w:proofErr w:type="spellStart"/>
      <w:r w:rsidRPr="007B2097">
        <w:rPr>
          <w:rFonts w:asciiTheme="majorHAnsi" w:eastAsia="Arial Unicode MS" w:hAnsiTheme="majorHAnsi" w:cs="Arial Unicode MS"/>
        </w:rPr>
        <w:t>tepat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bagi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bank BTN KCP UNS </w:t>
      </w:r>
      <w:proofErr w:type="spellStart"/>
      <w:r w:rsidRPr="007B2097">
        <w:rPr>
          <w:rFonts w:asciiTheme="majorHAnsi" w:eastAsia="Arial Unicode MS" w:hAnsiTheme="majorHAnsi" w:cs="Arial Unicode MS"/>
        </w:rPr>
        <w:t>serta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menentukan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prioritas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perencanaan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bersaing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yang </w:t>
      </w:r>
      <w:proofErr w:type="spellStart"/>
      <w:r w:rsidRPr="007B2097">
        <w:rPr>
          <w:rFonts w:asciiTheme="majorHAnsi" w:eastAsia="Arial Unicode MS" w:hAnsiTheme="majorHAnsi" w:cs="Arial Unicode MS"/>
        </w:rPr>
        <w:t>dapat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digunakan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oleh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bank BTN KCP UNS </w:t>
      </w:r>
      <w:proofErr w:type="spellStart"/>
      <w:r w:rsidRPr="007B2097">
        <w:rPr>
          <w:rFonts w:asciiTheme="majorHAnsi" w:eastAsia="Arial Unicode MS" w:hAnsiTheme="majorHAnsi" w:cs="Arial Unicode MS"/>
        </w:rPr>
        <w:t>dengan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menganalisis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faktor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internal </w:t>
      </w:r>
      <w:proofErr w:type="spellStart"/>
      <w:r w:rsidRPr="007B2097">
        <w:rPr>
          <w:rFonts w:asciiTheme="majorHAnsi" w:eastAsia="Arial Unicode MS" w:hAnsiTheme="majorHAnsi" w:cs="Arial Unicode MS"/>
        </w:rPr>
        <w:t>dan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eksternal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. </w:t>
      </w:r>
      <w:proofErr w:type="spellStart"/>
      <w:r w:rsidRPr="007B2097">
        <w:rPr>
          <w:rFonts w:asciiTheme="majorHAnsi" w:eastAsia="Arial Unicode MS" w:hAnsiTheme="majorHAnsi" w:cs="Arial Unicode MS"/>
        </w:rPr>
        <w:t>Analisis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tersebut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dilakukan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untuk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mengetahui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kekuatan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kelemahan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peluang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dan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ancaman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yang </w:t>
      </w:r>
      <w:proofErr w:type="spellStart"/>
      <w:r w:rsidRPr="007B2097">
        <w:rPr>
          <w:rFonts w:asciiTheme="majorHAnsi" w:eastAsia="Arial Unicode MS" w:hAnsiTheme="majorHAnsi" w:cs="Arial Unicode MS"/>
        </w:rPr>
        <w:t>dimiliki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oleh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bank BTN KCP UNS. </w:t>
      </w:r>
      <w:proofErr w:type="spellStart"/>
      <w:r w:rsidRPr="007B2097">
        <w:rPr>
          <w:rFonts w:asciiTheme="majorHAnsi" w:eastAsia="Arial Unicode MS" w:hAnsiTheme="majorHAnsi" w:cs="Arial Unicode MS"/>
        </w:rPr>
        <w:t>Analisis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faktor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internal </w:t>
      </w:r>
      <w:proofErr w:type="spellStart"/>
      <w:r w:rsidRPr="007B2097">
        <w:rPr>
          <w:rFonts w:asciiTheme="majorHAnsi" w:eastAsia="Arial Unicode MS" w:hAnsiTheme="majorHAnsi" w:cs="Arial Unicode MS"/>
        </w:rPr>
        <w:t>dan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eksternal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juga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digunakan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untuk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mengetahui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posisi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bank BTN KCP UNS </w:t>
      </w:r>
      <w:proofErr w:type="spellStart"/>
      <w:r w:rsidRPr="007B2097">
        <w:rPr>
          <w:rFonts w:asciiTheme="majorHAnsi" w:eastAsia="Arial Unicode MS" w:hAnsiTheme="majorHAnsi" w:cs="Arial Unicode MS"/>
        </w:rPr>
        <w:t>saat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ini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yaitu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pada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kuadran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1 </w:t>
      </w:r>
      <w:proofErr w:type="spellStart"/>
      <w:r w:rsidRPr="007B2097">
        <w:rPr>
          <w:rFonts w:asciiTheme="majorHAnsi" w:eastAsia="Arial Unicode MS" w:hAnsiTheme="majorHAnsi" w:cs="Arial Unicode MS"/>
        </w:rPr>
        <w:t>yaitu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pada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pertumbuhan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yang </w:t>
      </w:r>
      <w:proofErr w:type="spellStart"/>
      <w:r w:rsidRPr="007B2097">
        <w:rPr>
          <w:rFonts w:asciiTheme="majorHAnsi" w:eastAsia="Arial Unicode MS" w:hAnsiTheme="majorHAnsi" w:cs="Arial Unicode MS"/>
        </w:rPr>
        <w:t>agresif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. </w:t>
      </w:r>
      <w:proofErr w:type="spellStart"/>
      <w:proofErr w:type="gramStart"/>
      <w:r w:rsidRPr="007B2097">
        <w:rPr>
          <w:rFonts w:asciiTheme="majorHAnsi" w:eastAsia="Arial Unicode MS" w:hAnsiTheme="majorHAnsi" w:cs="Arial Unicode MS"/>
        </w:rPr>
        <w:t>Langkah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awal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dari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penyusunan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adalah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dengan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menentukan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faktor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internal (IFAS) </w:t>
      </w:r>
      <w:proofErr w:type="spellStart"/>
      <w:r w:rsidRPr="007B2097">
        <w:rPr>
          <w:rFonts w:asciiTheme="majorHAnsi" w:eastAsia="Arial Unicode MS" w:hAnsiTheme="majorHAnsi" w:cs="Arial Unicode MS"/>
        </w:rPr>
        <w:t>dan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faktor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eksternal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(EFAS).</w:t>
      </w:r>
      <w:proofErr w:type="gramEnd"/>
      <w:r w:rsidRPr="007B2097">
        <w:rPr>
          <w:rFonts w:asciiTheme="majorHAnsi" w:eastAsia="Arial Unicode MS" w:hAnsiTheme="majorHAnsi" w:cs="Arial Unicode MS"/>
        </w:rPr>
        <w:t xml:space="preserve">  </w:t>
      </w:r>
      <w:proofErr w:type="spellStart"/>
      <w:proofErr w:type="gramStart"/>
      <w:r w:rsidRPr="007B2097">
        <w:rPr>
          <w:rFonts w:asciiTheme="majorHAnsi" w:eastAsia="Arial Unicode MS" w:hAnsiTheme="majorHAnsi" w:cs="Arial Unicode MS"/>
        </w:rPr>
        <w:t>Kemudian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penyusunan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dilakukan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dengan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menganalisis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faktor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kekuatan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kelemahan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peluang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dan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ancaman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dengan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menggunakan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matriks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SWOT.</w:t>
      </w:r>
      <w:proofErr w:type="gramEnd"/>
      <w:r w:rsidRPr="007B2097">
        <w:rPr>
          <w:rFonts w:asciiTheme="majorHAnsi" w:eastAsia="Arial Unicode MS" w:hAnsiTheme="majorHAnsi" w:cs="Arial Unicode MS"/>
        </w:rPr>
        <w:t xml:space="preserve">  </w:t>
      </w:r>
      <w:proofErr w:type="spellStart"/>
      <w:proofErr w:type="gramStart"/>
      <w:r w:rsidRPr="007B2097">
        <w:rPr>
          <w:rFonts w:asciiTheme="majorHAnsi" w:eastAsia="Arial Unicode MS" w:hAnsiTheme="majorHAnsi" w:cs="Arial Unicode MS"/>
        </w:rPr>
        <w:t>Analisis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SWOT </w:t>
      </w:r>
      <w:proofErr w:type="spellStart"/>
      <w:r w:rsidRPr="007B2097">
        <w:rPr>
          <w:rFonts w:asciiTheme="majorHAnsi" w:eastAsia="Arial Unicode MS" w:hAnsiTheme="majorHAnsi" w:cs="Arial Unicode MS"/>
        </w:rPr>
        <w:t>menghasilkan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alternatif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pengembangan</w:t>
      </w:r>
      <w:proofErr w:type="spellEnd"/>
      <w:r w:rsidRPr="007B2097">
        <w:rPr>
          <w:rFonts w:asciiTheme="majorHAnsi" w:eastAsia="Arial Unicode MS" w:hAnsiTheme="majorHAnsi" w:cs="Arial Unicode MS"/>
        </w:rPr>
        <w:t>.</w:t>
      </w:r>
      <w:proofErr w:type="gram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Alternatif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tersebut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kemudian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dianalisis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dengan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menggunakan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matriks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QSPM </w:t>
      </w:r>
      <w:r w:rsidRPr="007B2097">
        <w:rPr>
          <w:rFonts w:asciiTheme="majorHAnsi" w:eastAsia="Arial Unicode MS" w:hAnsiTheme="majorHAnsi" w:cs="Arial Unicode MS"/>
          <w:i/>
        </w:rPr>
        <w:t>(</w:t>
      </w:r>
      <w:proofErr w:type="spellStart"/>
      <w:r w:rsidRPr="007B2097">
        <w:rPr>
          <w:rFonts w:asciiTheme="majorHAnsi" w:eastAsia="Arial Unicode MS" w:hAnsiTheme="majorHAnsi" w:cs="Arial Unicode MS"/>
          <w:i/>
        </w:rPr>
        <w:t>Quantitive</w:t>
      </w:r>
      <w:proofErr w:type="spellEnd"/>
      <w:r w:rsidRPr="007B2097">
        <w:rPr>
          <w:rFonts w:asciiTheme="majorHAnsi" w:eastAsia="Arial Unicode MS" w:hAnsiTheme="majorHAnsi" w:cs="Arial Unicode MS"/>
          <w:i/>
        </w:rPr>
        <w:t xml:space="preserve"> Strategic Planning Matrix</w:t>
      </w:r>
      <w:proofErr w:type="gramStart"/>
      <w:r w:rsidRPr="007B2097">
        <w:rPr>
          <w:rFonts w:asciiTheme="majorHAnsi" w:eastAsia="Arial Unicode MS" w:hAnsiTheme="majorHAnsi" w:cs="Arial Unicode MS"/>
          <w:i/>
        </w:rPr>
        <w:t xml:space="preserve">) </w:t>
      </w:r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untuk</w:t>
      </w:r>
      <w:proofErr w:type="spellEnd"/>
      <w:proofErr w:type="gram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mengetahui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alternatif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yang </w:t>
      </w:r>
      <w:proofErr w:type="spellStart"/>
      <w:r w:rsidRPr="007B2097">
        <w:rPr>
          <w:rFonts w:asciiTheme="majorHAnsi" w:eastAsia="Arial Unicode MS" w:hAnsiTheme="majorHAnsi" w:cs="Arial Unicode MS"/>
        </w:rPr>
        <w:t>memiliki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skor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daya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tarik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tertinggi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. </w:t>
      </w:r>
      <w:proofErr w:type="spellStart"/>
      <w:proofErr w:type="gramStart"/>
      <w:r w:rsidRPr="007B2097">
        <w:rPr>
          <w:rFonts w:asciiTheme="majorHAnsi" w:eastAsia="Arial Unicode MS" w:hAnsiTheme="majorHAnsi" w:cs="Arial Unicode MS"/>
        </w:rPr>
        <w:t>hasil</w:t>
      </w:r>
      <w:proofErr w:type="spellEnd"/>
      <w:proofErr w:type="gram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analisis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menggunakan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matriks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QSPM </w:t>
      </w:r>
      <w:proofErr w:type="spellStart"/>
      <w:r w:rsidRPr="007B2097">
        <w:rPr>
          <w:rFonts w:asciiTheme="majorHAnsi" w:eastAsia="Arial Unicode MS" w:hAnsiTheme="majorHAnsi" w:cs="Arial Unicode MS"/>
        </w:rPr>
        <w:t>menunjukkan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bahwa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ekspansi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pasar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pengembangan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produk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, </w:t>
      </w:r>
      <w:proofErr w:type="spellStart"/>
      <w:r w:rsidRPr="007B2097">
        <w:rPr>
          <w:rFonts w:asciiTheme="majorHAnsi" w:eastAsia="Arial Unicode MS" w:hAnsiTheme="majorHAnsi" w:cs="Arial Unicode MS"/>
        </w:rPr>
        <w:t>dan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penetrasi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pasar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adalah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tiga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alternatif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terbaik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yang </w:t>
      </w:r>
      <w:proofErr w:type="spellStart"/>
      <w:r w:rsidRPr="007B2097">
        <w:rPr>
          <w:rFonts w:asciiTheme="majorHAnsi" w:eastAsia="Arial Unicode MS" w:hAnsiTheme="majorHAnsi" w:cs="Arial Unicode MS"/>
        </w:rPr>
        <w:t>mendapatkan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tiga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skor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ketertarikan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tertinggi</w:t>
      </w:r>
      <w:proofErr w:type="spellEnd"/>
      <w:r w:rsidRPr="007B2097">
        <w:rPr>
          <w:rFonts w:asciiTheme="majorHAnsi" w:eastAsia="Arial Unicode MS" w:hAnsiTheme="majorHAnsi" w:cs="Arial Unicode MS"/>
        </w:rPr>
        <w:t>.</w:t>
      </w:r>
    </w:p>
    <w:p w:rsidR="005714E8" w:rsidRPr="007B2097" w:rsidRDefault="005714E8" w:rsidP="005714E8">
      <w:pPr>
        <w:spacing w:line="276" w:lineRule="auto"/>
        <w:ind w:firstLine="720"/>
        <w:jc w:val="both"/>
        <w:rPr>
          <w:rFonts w:asciiTheme="majorHAnsi" w:eastAsia="Arial Unicode MS" w:hAnsiTheme="majorHAnsi" w:cs="Arial Unicode MS"/>
        </w:rPr>
      </w:pPr>
    </w:p>
    <w:p w:rsidR="005714E8" w:rsidRPr="007B2097" w:rsidRDefault="005714E8" w:rsidP="005714E8">
      <w:pPr>
        <w:spacing w:line="276" w:lineRule="auto"/>
        <w:jc w:val="both"/>
        <w:rPr>
          <w:rFonts w:asciiTheme="majorHAnsi" w:eastAsia="Arial Unicode MS" w:hAnsiTheme="majorHAnsi" w:cs="Arial Unicode MS"/>
        </w:rPr>
      </w:pPr>
      <w:r w:rsidRPr="007B2097">
        <w:rPr>
          <w:rFonts w:asciiTheme="majorHAnsi" w:eastAsia="Arial Unicode MS" w:hAnsiTheme="majorHAnsi" w:cs="Arial Unicode MS"/>
          <w:b/>
        </w:rPr>
        <w:t xml:space="preserve">Kata </w:t>
      </w:r>
      <w:proofErr w:type="spellStart"/>
      <w:proofErr w:type="gramStart"/>
      <w:r w:rsidRPr="007B2097">
        <w:rPr>
          <w:rFonts w:asciiTheme="majorHAnsi" w:eastAsia="Arial Unicode MS" w:hAnsiTheme="majorHAnsi" w:cs="Arial Unicode MS"/>
          <w:b/>
        </w:rPr>
        <w:t>Kunci</w:t>
      </w:r>
      <w:proofErr w:type="spellEnd"/>
      <w:r w:rsidRPr="007B2097">
        <w:rPr>
          <w:rFonts w:asciiTheme="majorHAnsi" w:eastAsia="Arial Unicode MS" w:hAnsiTheme="majorHAnsi" w:cs="Arial Unicode MS"/>
          <w:b/>
        </w:rPr>
        <w:t xml:space="preserve"> :</w:t>
      </w:r>
      <w:proofErr w:type="gramEnd"/>
      <w:r w:rsidRPr="007B2097">
        <w:rPr>
          <w:rFonts w:asciiTheme="majorHAnsi" w:eastAsia="Arial Unicode MS" w:hAnsiTheme="majorHAnsi" w:cs="Arial Unicode MS"/>
          <w:b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Perencanaan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strategi</w:t>
      </w:r>
      <w:proofErr w:type="spellEnd"/>
      <w:r w:rsidRPr="007B2097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7B2097">
        <w:rPr>
          <w:rFonts w:asciiTheme="majorHAnsi" w:eastAsia="Arial Unicode MS" w:hAnsiTheme="majorHAnsi" w:cs="Arial Unicode MS"/>
        </w:rPr>
        <w:t>bersaing</w:t>
      </w:r>
      <w:proofErr w:type="spellEnd"/>
      <w:r w:rsidRPr="007B2097">
        <w:rPr>
          <w:rFonts w:asciiTheme="majorHAnsi" w:eastAsia="Arial Unicode MS" w:hAnsiTheme="majorHAnsi" w:cs="Arial Unicode MS"/>
        </w:rPr>
        <w:t>, IFAS, EFAS, SWOT, QSPM</w:t>
      </w:r>
    </w:p>
    <w:p w:rsidR="005714E8" w:rsidRPr="007B2097" w:rsidRDefault="005714E8" w:rsidP="005714E8">
      <w:pPr>
        <w:rPr>
          <w:rFonts w:asciiTheme="majorHAnsi" w:eastAsia="Arial Unicode MS" w:hAnsiTheme="majorHAnsi" w:cs="Arial Unicode MS"/>
        </w:rPr>
      </w:pPr>
    </w:p>
    <w:p w:rsidR="005714E8" w:rsidRPr="007B2097" w:rsidRDefault="005714E8" w:rsidP="005714E8">
      <w:pPr>
        <w:tabs>
          <w:tab w:val="left" w:pos="7134"/>
        </w:tabs>
        <w:rPr>
          <w:rFonts w:ascii="Berlin Sans FB" w:eastAsia="Arial Unicode MS" w:hAnsi="Berlin Sans FB" w:cs="Arial Unicode MS"/>
        </w:rPr>
      </w:pPr>
      <w:r w:rsidRPr="007B2097">
        <w:rPr>
          <w:rFonts w:ascii="Berlin Sans FB" w:eastAsia="Arial Unicode MS" w:hAnsi="Berlin Sans FB" w:cs="Arial Unicode MS"/>
        </w:rPr>
        <w:tab/>
      </w:r>
    </w:p>
    <w:p w:rsidR="005714E8" w:rsidRPr="007B2097" w:rsidRDefault="005714E8" w:rsidP="005714E8">
      <w:pPr>
        <w:tabs>
          <w:tab w:val="left" w:pos="7134"/>
        </w:tabs>
        <w:rPr>
          <w:rFonts w:ascii="Berlin Sans FB" w:eastAsia="Arial Unicode MS" w:hAnsi="Berlin Sans FB" w:cs="Arial Unicode MS"/>
        </w:rPr>
      </w:pPr>
    </w:p>
    <w:p w:rsidR="005714E8" w:rsidRPr="007B2097" w:rsidRDefault="005714E8" w:rsidP="005714E8">
      <w:pPr>
        <w:tabs>
          <w:tab w:val="left" w:pos="7134"/>
        </w:tabs>
        <w:rPr>
          <w:rFonts w:ascii="Berlin Sans FB" w:eastAsia="Arial Unicode MS" w:hAnsi="Berlin Sans FB" w:cs="Arial Unicode MS"/>
        </w:rPr>
      </w:pPr>
    </w:p>
    <w:p w:rsidR="0006756C" w:rsidRPr="005714E8" w:rsidRDefault="0006756C" w:rsidP="005714E8">
      <w:pPr>
        <w:spacing w:after="200" w:line="276" w:lineRule="auto"/>
        <w:rPr>
          <w:rFonts w:ascii="Berlin Sans FB" w:eastAsia="Arial Unicode MS" w:hAnsi="Berlin Sans FB" w:cs="Arial Unicode MS"/>
        </w:rPr>
      </w:pPr>
      <w:bookmarkStart w:id="0" w:name="_GoBack"/>
      <w:bookmarkEnd w:id="0"/>
    </w:p>
    <w:sectPr w:rsidR="0006756C" w:rsidRPr="00571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8"/>
    <w:rsid w:val="0006756C"/>
    <w:rsid w:val="005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Fl@sh dotCOM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Flash02</dc:creator>
  <cp:keywords/>
  <dc:description/>
  <cp:lastModifiedBy>Flash02</cp:lastModifiedBy>
  <cp:revision>1</cp:revision>
  <dcterms:created xsi:type="dcterms:W3CDTF">2014-12-30T05:37:00Z</dcterms:created>
  <dcterms:modified xsi:type="dcterms:W3CDTF">2014-12-30T05:37:00Z</dcterms:modified>
</cp:coreProperties>
</file>